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35ADDC" w14:textId="1DA3AF2E" w:rsidR="005E2CAD" w:rsidRDefault="0016382A" w:rsidP="0016382A">
      <w:pPr>
        <w:spacing w:after="0" w:line="360" w:lineRule="auto"/>
        <w:ind w:right="1555"/>
        <w:jc w:val="both"/>
        <w:rPr>
          <w:rFonts w:ascii="Arial" w:hAnsi="Arial" w:cs="Arial"/>
          <w:b/>
          <w:bCs/>
          <w:sz w:val="24"/>
          <w:szCs w:val="24"/>
          <w:lang w:eastAsia="zh-CN"/>
        </w:rPr>
      </w:pPr>
      <w:r w:rsidRPr="0016382A">
        <w:rPr>
          <w:rFonts w:ascii="Arial" w:eastAsia="MingLiU" w:hAnsi="Arial" w:cs="Arial"/>
          <w:b/>
          <w:bCs/>
          <w:sz w:val="24"/>
          <w:szCs w:val="24"/>
          <w:lang w:eastAsia="zh-CN"/>
        </w:rPr>
        <w:t>如何選擇適合畜牧養殖設備的材料？凱柏膠寶高性能</w:t>
      </w:r>
      <w:r w:rsidRPr="0016382A">
        <w:rPr>
          <w:rFonts w:ascii="Arial" w:eastAsia="MingLiU" w:hAnsi="Arial" w:cs="Arial"/>
          <w:b/>
          <w:bCs/>
          <w:sz w:val="24"/>
          <w:szCs w:val="24"/>
          <w:lang w:eastAsia="zh-CN"/>
        </w:rPr>
        <w:t>TPE</w:t>
      </w:r>
      <w:r w:rsidRPr="0016382A">
        <w:rPr>
          <w:rFonts w:ascii="Arial" w:eastAsia="MingLiU" w:hAnsi="Arial" w:cs="Arial"/>
          <w:b/>
          <w:bCs/>
          <w:sz w:val="24"/>
          <w:szCs w:val="24"/>
          <w:lang w:eastAsia="zh-CN"/>
        </w:rPr>
        <w:t>打造兼具耐用性與可靠性能的設備解決方案</w:t>
      </w:r>
    </w:p>
    <w:p w14:paraId="3A49E20B" w14:textId="77777777" w:rsidR="0016382A" w:rsidRPr="0016382A" w:rsidRDefault="0016382A" w:rsidP="005E2CAD">
      <w:pPr>
        <w:spacing w:after="0" w:line="360" w:lineRule="auto"/>
        <w:jc w:val="both"/>
        <w:rPr>
          <w:rFonts w:ascii="Arial" w:hAnsi="Arial" w:cs="Arial"/>
          <w:b/>
          <w:bCs/>
          <w:sz w:val="12"/>
          <w:szCs w:val="12"/>
          <w:lang w:eastAsia="zh-CN"/>
        </w:rPr>
      </w:pPr>
    </w:p>
    <w:p w14:paraId="2FDDC232" w14:textId="77777777" w:rsidR="005E2CAD" w:rsidRPr="005E2CAD" w:rsidRDefault="005E2CAD" w:rsidP="005E2CAD">
      <w:pPr>
        <w:spacing w:line="360" w:lineRule="auto"/>
        <w:ind w:right="1559"/>
        <w:jc w:val="both"/>
        <w:rPr>
          <w:rFonts w:ascii="Arial" w:eastAsia="MingLiU" w:hAnsi="Arial" w:cs="Arial"/>
          <w:sz w:val="20"/>
          <w:szCs w:val="20"/>
          <w:lang w:eastAsia="zh-CN"/>
        </w:rPr>
      </w:pPr>
      <w:r w:rsidRPr="005E2CAD">
        <w:rPr>
          <w:rFonts w:ascii="Arial" w:eastAsia="MingLiU" w:hAnsi="Arial" w:cs="Arial"/>
          <w:sz w:val="20"/>
          <w:szCs w:val="20"/>
          <w:lang w:eastAsia="zh-CN"/>
        </w:rPr>
        <w:t>科技創新正持續推動農業發展，為保障糧食安全提供強力支撐。隨著智慧化與高效率化需求的不斷提升，畜牧養殖業也迅速引進新一代設備，以提高營運效率與生產產出。從餵食設備、擠乳系統到搬運裝置及畜舍組件，各類畜牧養殖設備都需要採用能承受長期重複使用的高耐用性材料。</w:t>
      </w:r>
    </w:p>
    <w:p w14:paraId="3E5D2259" w14:textId="0A993380" w:rsidR="00EF5652" w:rsidRPr="005E2CAD" w:rsidRDefault="005E2CAD" w:rsidP="005E2CAD">
      <w:pPr>
        <w:spacing w:line="360" w:lineRule="auto"/>
        <w:ind w:right="1559"/>
        <w:jc w:val="both"/>
        <w:rPr>
          <w:rFonts w:ascii="Arial" w:eastAsia="MingLiU" w:hAnsi="Arial" w:cs="Arial"/>
          <w:sz w:val="20"/>
          <w:szCs w:val="20"/>
          <w:lang w:eastAsia="zh-CN"/>
        </w:rPr>
      </w:pPr>
      <w:r w:rsidRPr="005E2CAD">
        <w:rPr>
          <w:rFonts w:ascii="Arial" w:eastAsia="MingLiU" w:hAnsi="Arial" w:cs="Arial"/>
          <w:sz w:val="20"/>
          <w:szCs w:val="20"/>
          <w:lang w:eastAsia="zh-CN"/>
        </w:rPr>
        <w:t>作為全球知名的熱塑性彈性體（</w:t>
      </w:r>
      <w:r w:rsidRPr="005E2CAD">
        <w:rPr>
          <w:rFonts w:ascii="Arial" w:eastAsia="MingLiU" w:hAnsi="Arial" w:cs="Arial"/>
          <w:sz w:val="20"/>
          <w:szCs w:val="20"/>
          <w:lang w:eastAsia="zh-CN"/>
        </w:rPr>
        <w:t>TPE</w:t>
      </w:r>
      <w:r w:rsidRPr="005E2CAD">
        <w:rPr>
          <w:rFonts w:ascii="Arial" w:eastAsia="MingLiU" w:hAnsi="Arial" w:cs="Arial"/>
          <w:sz w:val="20"/>
          <w:szCs w:val="20"/>
          <w:lang w:eastAsia="zh-CN"/>
        </w:rPr>
        <w:t>）製造商，凱柏膠寶提供適用於各行業的高性能</w:t>
      </w:r>
      <w:r w:rsidRPr="005E2CAD">
        <w:rPr>
          <w:rFonts w:ascii="Arial" w:eastAsia="MingLiU" w:hAnsi="Arial" w:cs="Arial"/>
          <w:sz w:val="20"/>
          <w:szCs w:val="20"/>
          <w:lang w:eastAsia="zh-CN"/>
        </w:rPr>
        <w:t>TPE</w:t>
      </w:r>
      <w:r w:rsidRPr="005E2CAD">
        <w:rPr>
          <w:rFonts w:ascii="Arial" w:eastAsia="MingLiU" w:hAnsi="Arial" w:cs="Arial"/>
          <w:sz w:val="20"/>
          <w:szCs w:val="20"/>
          <w:lang w:eastAsia="zh-CN"/>
        </w:rPr>
        <w:t>材料，廣泛應用於農業及畜牧養殖設備領域，並兼具優異柔韌性、耐用性與加工性能，以助力設備實現更穩定可靠的使用表現。</w:t>
      </w:r>
    </w:p>
    <w:p w14:paraId="456C5C72" w14:textId="77777777" w:rsidR="005E2CAD" w:rsidRPr="005E2CAD" w:rsidRDefault="005E2CAD" w:rsidP="005E2CAD">
      <w:pPr>
        <w:spacing w:line="360" w:lineRule="auto"/>
        <w:ind w:right="1559"/>
        <w:jc w:val="both"/>
        <w:rPr>
          <w:rFonts w:ascii="Arial" w:eastAsia="MingLiU" w:hAnsi="Arial" w:cs="Arial"/>
          <w:sz w:val="6"/>
          <w:szCs w:val="6"/>
          <w:lang w:eastAsia="zh-CN"/>
        </w:rPr>
      </w:pPr>
    </w:p>
    <w:p w14:paraId="3043D766" w14:textId="77777777" w:rsidR="0016382A" w:rsidRDefault="0016382A" w:rsidP="0016382A">
      <w:pPr>
        <w:spacing w:line="360" w:lineRule="auto"/>
        <w:ind w:right="1559"/>
        <w:jc w:val="both"/>
        <w:rPr>
          <w:rFonts w:ascii="Arial" w:hAnsi="Arial" w:cs="Arial"/>
          <w:b/>
          <w:bCs/>
          <w:sz w:val="20"/>
          <w:szCs w:val="20"/>
          <w:lang w:eastAsia="zh-CN"/>
        </w:rPr>
      </w:pPr>
      <w:r w:rsidRPr="0016382A">
        <w:rPr>
          <w:rFonts w:ascii="Arial" w:eastAsia="MingLiU" w:hAnsi="Arial" w:cs="Arial"/>
          <w:b/>
          <w:bCs/>
          <w:sz w:val="20"/>
          <w:szCs w:val="20"/>
          <w:lang w:eastAsia="zh-CN"/>
        </w:rPr>
        <w:t>為什麼越來越多畜牧養殖設備採用</w:t>
      </w:r>
      <w:r w:rsidRPr="0016382A">
        <w:rPr>
          <w:rFonts w:ascii="Arial" w:eastAsia="MingLiU" w:hAnsi="Arial" w:cs="Arial"/>
          <w:b/>
          <w:bCs/>
          <w:sz w:val="20"/>
          <w:szCs w:val="20"/>
          <w:lang w:eastAsia="zh-CN"/>
        </w:rPr>
        <w:t>TPE</w:t>
      </w:r>
      <w:r w:rsidRPr="0016382A">
        <w:rPr>
          <w:rFonts w:ascii="Arial" w:eastAsia="MingLiU" w:hAnsi="Arial" w:cs="Arial"/>
          <w:b/>
          <w:bCs/>
          <w:sz w:val="20"/>
          <w:szCs w:val="20"/>
          <w:lang w:eastAsia="zh-CN"/>
        </w:rPr>
        <w:t>材料？</w:t>
      </w:r>
    </w:p>
    <w:p w14:paraId="3DA106CA" w14:textId="35AB276B" w:rsidR="0016382A" w:rsidRPr="0016382A" w:rsidRDefault="0016382A" w:rsidP="005E2CAD">
      <w:pPr>
        <w:spacing w:line="360" w:lineRule="auto"/>
        <w:ind w:right="1559"/>
        <w:jc w:val="both"/>
        <w:rPr>
          <w:rFonts w:ascii="Arial" w:hAnsi="Arial" w:cs="Arial"/>
          <w:sz w:val="20"/>
          <w:szCs w:val="20"/>
          <w:lang w:eastAsia="zh-CN"/>
        </w:rPr>
      </w:pPr>
      <w:r w:rsidRPr="0016382A">
        <w:rPr>
          <w:rFonts w:ascii="Arial" w:eastAsia="MingLiU" w:hAnsi="Arial" w:cs="Arial"/>
          <w:sz w:val="20"/>
          <w:szCs w:val="20"/>
          <w:lang w:eastAsia="zh-CN"/>
        </w:rPr>
        <w:t>凱柏膠寶的</w:t>
      </w:r>
      <w:r w:rsidRPr="0016382A">
        <w:rPr>
          <w:rFonts w:ascii="Arial" w:eastAsia="MingLiU" w:hAnsi="Arial" w:cs="Arial"/>
          <w:sz w:val="20"/>
          <w:szCs w:val="20"/>
          <w:lang w:eastAsia="zh-CN"/>
        </w:rPr>
        <w:t>TPE</w:t>
      </w:r>
      <w:r w:rsidRPr="0016382A">
        <w:rPr>
          <w:rFonts w:ascii="Arial" w:eastAsia="MingLiU" w:hAnsi="Arial" w:cs="Arial"/>
          <w:sz w:val="20"/>
          <w:szCs w:val="20"/>
          <w:lang w:eastAsia="zh-CN"/>
        </w:rPr>
        <w:t>材料</w:t>
      </w:r>
      <w:r w:rsidRPr="0016382A">
        <w:rPr>
          <w:rFonts w:ascii="Arial" w:eastAsia="MingLiU" w:hAnsi="Arial" w:cs="Arial" w:hint="eastAsia"/>
          <w:sz w:val="20"/>
          <w:szCs w:val="20"/>
          <w:lang w:eastAsia="zh-CN"/>
        </w:rPr>
        <w:t>具備優異的聚丙烯（</w:t>
      </w:r>
      <w:r w:rsidRPr="0016382A">
        <w:rPr>
          <w:rFonts w:ascii="Arial" w:eastAsia="MingLiU" w:hAnsi="Arial" w:cs="Arial" w:hint="eastAsia"/>
          <w:sz w:val="20"/>
          <w:szCs w:val="20"/>
          <w:lang w:eastAsia="zh-CN"/>
        </w:rPr>
        <w:t>PP</w:t>
      </w:r>
      <w:r w:rsidRPr="0016382A">
        <w:rPr>
          <w:rFonts w:ascii="Arial" w:eastAsia="MingLiU" w:hAnsi="Arial" w:cs="Arial" w:hint="eastAsia"/>
          <w:sz w:val="20"/>
          <w:szCs w:val="20"/>
          <w:lang w:eastAsia="zh-CN"/>
        </w:rPr>
        <w:t>）包膠性能，可滿足畜牧養殖設備對於多材料一體化設計的需求，並支持高效包膠成型工藝，實現硬質與軟質部件之間的穩固結合。該材料能夠有效提升設備整體結構強度與耐用性，即使在高頻率及長期使用環境下，仍能維持穩定可靠的性能表現。</w:t>
      </w:r>
      <w:r w:rsidR="005E2CAD" w:rsidRPr="005E2CAD">
        <w:rPr>
          <w:rFonts w:ascii="Arial" w:eastAsia="MingLiU" w:hAnsi="Arial" w:cs="Arial"/>
          <w:sz w:val="20"/>
          <w:szCs w:val="20"/>
          <w:lang w:eastAsia="zh-CN"/>
        </w:rPr>
        <w:t>環境下，仍能維持穩定可靠的性能表現。</w:t>
      </w:r>
    </w:p>
    <w:p w14:paraId="6789C4BF" w14:textId="77777777" w:rsidR="005E2CAD" w:rsidRPr="005E2CAD" w:rsidRDefault="005E2CAD" w:rsidP="005E2CAD">
      <w:pPr>
        <w:spacing w:line="360" w:lineRule="auto"/>
        <w:ind w:right="1559"/>
        <w:jc w:val="both"/>
        <w:rPr>
          <w:rFonts w:ascii="Arial" w:eastAsia="MingLiU" w:hAnsi="Arial" w:cs="Arial"/>
          <w:sz w:val="6"/>
          <w:szCs w:val="6"/>
          <w:lang w:eastAsia="zh-CN"/>
        </w:rPr>
      </w:pPr>
    </w:p>
    <w:p w14:paraId="50D941F1" w14:textId="77777777" w:rsidR="005E2CAD" w:rsidRDefault="005E2CAD" w:rsidP="005E2CAD">
      <w:pPr>
        <w:spacing w:line="360" w:lineRule="auto"/>
        <w:ind w:right="1559"/>
        <w:jc w:val="both"/>
        <w:rPr>
          <w:rFonts w:ascii="Arial" w:hAnsi="Arial" w:cs="Arial"/>
          <w:b/>
          <w:bCs/>
          <w:sz w:val="20"/>
          <w:szCs w:val="20"/>
          <w:lang w:eastAsia="zh-CN"/>
        </w:rPr>
      </w:pPr>
      <w:r w:rsidRPr="005E2CAD">
        <w:rPr>
          <w:rFonts w:ascii="Arial" w:eastAsia="MingLiU" w:hAnsi="Arial" w:cs="Arial"/>
          <w:b/>
          <w:bCs/>
          <w:sz w:val="20"/>
          <w:szCs w:val="20"/>
          <w:lang w:eastAsia="zh-CN"/>
        </w:rPr>
        <w:t>高效加工性能助力永續生產</w:t>
      </w:r>
    </w:p>
    <w:p w14:paraId="0D315C40" w14:textId="1A6F1BE4" w:rsidR="0016382A" w:rsidRPr="0016382A" w:rsidRDefault="0016382A" w:rsidP="005E2CAD">
      <w:pPr>
        <w:spacing w:line="360" w:lineRule="auto"/>
        <w:ind w:right="1559"/>
        <w:jc w:val="both"/>
        <w:rPr>
          <w:rFonts w:ascii="Arial" w:eastAsia="MingLiU" w:hAnsi="Arial" w:cs="Arial"/>
          <w:sz w:val="20"/>
          <w:szCs w:val="20"/>
          <w:lang w:eastAsia="zh-CN"/>
        </w:rPr>
      </w:pPr>
      <w:r w:rsidRPr="0016382A">
        <w:rPr>
          <w:rFonts w:ascii="Arial" w:eastAsia="MingLiU" w:hAnsi="Arial" w:cs="Arial"/>
          <w:sz w:val="20"/>
          <w:szCs w:val="20"/>
          <w:lang w:eastAsia="zh-CN"/>
        </w:rPr>
        <w:t>生產效率與永續性是畜牧養殖設備材料選擇中的重要考量之一。</w:t>
      </w:r>
    </w:p>
    <w:p w14:paraId="36D2C932" w14:textId="1390A15D" w:rsidR="006F6628" w:rsidRPr="005E2CAD" w:rsidRDefault="005E2CAD" w:rsidP="005E2CAD">
      <w:pPr>
        <w:spacing w:line="360" w:lineRule="auto"/>
        <w:ind w:right="1559"/>
        <w:jc w:val="both"/>
        <w:rPr>
          <w:rFonts w:ascii="Arial" w:eastAsia="MingLiU" w:hAnsi="Arial" w:cs="Arial"/>
          <w:sz w:val="20"/>
          <w:szCs w:val="20"/>
          <w:lang w:eastAsia="zh-CN"/>
        </w:rPr>
      </w:pPr>
      <w:r w:rsidRPr="005E2CAD">
        <w:rPr>
          <w:rFonts w:ascii="Arial" w:eastAsia="MingLiU" w:hAnsi="Arial" w:cs="Arial"/>
          <w:sz w:val="20"/>
          <w:szCs w:val="20"/>
          <w:lang w:eastAsia="zh-CN"/>
        </w:rPr>
        <w:t>該塑膠材料以自由流動顆粒形式呈現，並具有出色的加工性能，</w:t>
      </w:r>
      <w:r w:rsidRPr="005463E4">
        <w:rPr>
          <w:rFonts w:ascii="Arial" w:eastAsia="MingLiU" w:hAnsi="Arial" w:cs="Arial"/>
          <w:sz w:val="20"/>
          <w:szCs w:val="20"/>
          <w:lang w:eastAsia="zh-CN"/>
        </w:rPr>
        <w:t>可相容於標準</w:t>
      </w:r>
      <w:hyperlink r:id="rId11" w:history="1">
        <w:r w:rsidRPr="0088581B">
          <w:rPr>
            <w:rStyle w:val="Hyperlink"/>
            <w:rFonts w:ascii="Arial" w:eastAsia="MingLiU" w:hAnsi="Arial" w:cs="Arial"/>
            <w:sz w:val="20"/>
            <w:szCs w:val="20"/>
            <w:lang w:eastAsia="zh-CN"/>
          </w:rPr>
          <w:t>注塑工藝</w:t>
        </w:r>
      </w:hyperlink>
      <w:r w:rsidRPr="0088581B">
        <w:rPr>
          <w:rFonts w:ascii="Arial" w:eastAsia="MingLiU" w:hAnsi="Arial" w:cs="Arial"/>
          <w:sz w:val="20"/>
          <w:szCs w:val="20"/>
          <w:lang w:eastAsia="zh-CN"/>
        </w:rPr>
        <w:t>，幫助實現高效且穩定的生產表現。同時，該材料也支持在製造過程</w:t>
      </w:r>
      <w:r w:rsidRPr="005E2CAD">
        <w:rPr>
          <w:rFonts w:ascii="Arial" w:eastAsia="MingLiU" w:hAnsi="Arial" w:cs="Arial"/>
          <w:sz w:val="20"/>
          <w:szCs w:val="20"/>
          <w:lang w:eastAsia="zh-CN"/>
        </w:rPr>
        <w:t>中回收利用，有助於減少原料浪費並提升生產效率，並推動更環保永續的製造模式。</w:t>
      </w:r>
    </w:p>
    <w:p w14:paraId="53E0CD61" w14:textId="77777777" w:rsidR="0016382A" w:rsidRDefault="0016382A" w:rsidP="005E2CAD">
      <w:pPr>
        <w:spacing w:line="360" w:lineRule="auto"/>
        <w:ind w:right="1559"/>
        <w:jc w:val="both"/>
        <w:rPr>
          <w:rFonts w:ascii="Arial" w:hAnsi="Arial" w:cs="Arial"/>
          <w:sz w:val="6"/>
          <w:szCs w:val="6"/>
          <w:lang w:eastAsia="zh-CN"/>
        </w:rPr>
      </w:pPr>
    </w:p>
    <w:p w14:paraId="22379C18" w14:textId="3F69AB63" w:rsidR="005E2CAD" w:rsidRDefault="005E2CAD" w:rsidP="005E2CAD">
      <w:pPr>
        <w:spacing w:line="360" w:lineRule="auto"/>
        <w:ind w:right="1559"/>
        <w:jc w:val="both"/>
        <w:rPr>
          <w:rFonts w:ascii="Arial" w:hAnsi="Arial" w:cs="Arial"/>
          <w:b/>
          <w:bCs/>
          <w:sz w:val="20"/>
          <w:szCs w:val="20"/>
          <w:lang w:eastAsia="zh-CN"/>
        </w:rPr>
      </w:pPr>
      <w:r w:rsidRPr="005E2CAD">
        <w:rPr>
          <w:rFonts w:ascii="Arial" w:eastAsia="MingLiU" w:hAnsi="Arial" w:cs="Arial"/>
          <w:b/>
          <w:bCs/>
          <w:sz w:val="20"/>
          <w:szCs w:val="20"/>
          <w:lang w:eastAsia="zh-CN"/>
        </w:rPr>
        <w:lastRenderedPageBreak/>
        <w:t>符合全球安全標準與合規要求</w:t>
      </w:r>
    </w:p>
    <w:p w14:paraId="784241EB" w14:textId="23695DC0" w:rsidR="0016382A" w:rsidRPr="0016382A" w:rsidRDefault="0016382A" w:rsidP="005E2CAD">
      <w:pPr>
        <w:spacing w:line="360" w:lineRule="auto"/>
        <w:ind w:right="1559"/>
        <w:jc w:val="both"/>
        <w:rPr>
          <w:rFonts w:ascii="Arial" w:eastAsia="MingLiU" w:hAnsi="Arial" w:cs="Arial"/>
          <w:sz w:val="20"/>
          <w:szCs w:val="20"/>
          <w:lang w:eastAsia="zh-CN"/>
        </w:rPr>
      </w:pPr>
      <w:r w:rsidRPr="0016382A">
        <w:rPr>
          <w:rFonts w:ascii="Arial" w:eastAsia="MingLiU" w:hAnsi="Arial" w:cs="Arial"/>
          <w:sz w:val="20"/>
          <w:szCs w:val="20"/>
          <w:lang w:eastAsia="zh-CN"/>
        </w:rPr>
        <w:t>除了性能表現，畜牧養殖設備對於材料安全性和法規符合性也提出了更高要求。</w:t>
      </w:r>
    </w:p>
    <w:p w14:paraId="695BACFB" w14:textId="4A6C0E00" w:rsidR="006F6628" w:rsidRPr="005E2CAD" w:rsidRDefault="005E2CAD" w:rsidP="005E2CAD">
      <w:pPr>
        <w:spacing w:line="360" w:lineRule="auto"/>
        <w:ind w:right="1559"/>
        <w:jc w:val="both"/>
        <w:rPr>
          <w:rFonts w:ascii="Arial" w:eastAsia="MingLiU" w:hAnsi="Arial" w:cs="Arial"/>
          <w:sz w:val="20"/>
          <w:szCs w:val="20"/>
          <w:lang w:eastAsia="zh-CN"/>
        </w:rPr>
      </w:pPr>
      <w:r w:rsidRPr="005E2CAD">
        <w:rPr>
          <w:rFonts w:ascii="Arial" w:eastAsia="MingLiU" w:hAnsi="Arial" w:cs="Arial"/>
          <w:sz w:val="20"/>
          <w:szCs w:val="20"/>
          <w:lang w:eastAsia="zh-CN"/>
        </w:rPr>
        <w:t>此</w:t>
      </w:r>
      <w:r w:rsidRPr="005E2CAD">
        <w:rPr>
          <w:rFonts w:ascii="Arial" w:eastAsia="MingLiU" w:hAnsi="Arial" w:cs="Arial"/>
          <w:sz w:val="20"/>
          <w:szCs w:val="20"/>
          <w:lang w:eastAsia="zh-CN"/>
        </w:rPr>
        <w:t>TPE</w:t>
      </w:r>
      <w:r w:rsidRPr="005E2CAD">
        <w:rPr>
          <w:rFonts w:ascii="Arial" w:eastAsia="MingLiU" w:hAnsi="Arial" w:cs="Arial"/>
          <w:sz w:val="20"/>
          <w:szCs w:val="20"/>
          <w:lang w:eastAsia="zh-CN"/>
        </w:rPr>
        <w:t>材料符合多項法規標準，其中包括歐盟法規（</w:t>
      </w:r>
      <w:r w:rsidRPr="005E2CAD">
        <w:rPr>
          <w:rFonts w:ascii="Arial" w:eastAsia="MingLiU" w:hAnsi="Arial" w:cs="Arial"/>
          <w:sz w:val="20"/>
          <w:szCs w:val="20"/>
          <w:lang w:eastAsia="zh-CN"/>
        </w:rPr>
        <w:t>EU</w:t>
      </w:r>
      <w:r w:rsidRPr="005E2CAD">
        <w:rPr>
          <w:rFonts w:ascii="Arial" w:eastAsia="MingLiU" w:hAnsi="Arial" w:cs="Arial"/>
          <w:sz w:val="20"/>
          <w:szCs w:val="20"/>
          <w:lang w:eastAsia="zh-CN"/>
        </w:rPr>
        <w:t>）</w:t>
      </w:r>
      <w:r w:rsidRPr="005E2CAD">
        <w:rPr>
          <w:rFonts w:ascii="Arial" w:eastAsia="MingLiU" w:hAnsi="Arial" w:cs="Arial"/>
          <w:sz w:val="20"/>
          <w:szCs w:val="20"/>
          <w:lang w:eastAsia="zh-CN"/>
        </w:rPr>
        <w:t>No 10/2011</w:t>
      </w:r>
      <w:r w:rsidRPr="005E2CAD">
        <w:rPr>
          <w:rFonts w:ascii="Arial" w:eastAsia="MingLiU" w:hAnsi="Arial" w:cs="Arial"/>
          <w:sz w:val="20"/>
          <w:szCs w:val="20"/>
          <w:lang w:eastAsia="zh-CN"/>
        </w:rPr>
        <w:t>、美國</w:t>
      </w:r>
      <w:r w:rsidRPr="005E2CAD">
        <w:rPr>
          <w:rFonts w:ascii="Arial" w:eastAsia="MingLiU" w:hAnsi="Arial" w:cs="Arial"/>
          <w:sz w:val="20"/>
          <w:szCs w:val="20"/>
          <w:lang w:eastAsia="zh-CN"/>
        </w:rPr>
        <w:t>FDA CFR 21</w:t>
      </w:r>
      <w:r w:rsidRPr="005E2CAD">
        <w:rPr>
          <w:rFonts w:ascii="Arial" w:eastAsia="MingLiU" w:hAnsi="Arial" w:cs="Arial"/>
          <w:sz w:val="20"/>
          <w:szCs w:val="20"/>
          <w:lang w:eastAsia="zh-CN"/>
        </w:rPr>
        <w:t>原料合規要求以及</w:t>
      </w:r>
      <w:r w:rsidRPr="005E2CAD">
        <w:rPr>
          <w:rFonts w:ascii="Arial" w:eastAsia="MingLiU" w:hAnsi="Arial" w:cs="Arial"/>
          <w:sz w:val="20"/>
          <w:szCs w:val="20"/>
          <w:lang w:eastAsia="zh-CN"/>
        </w:rPr>
        <w:t>EN 71-3</w:t>
      </w:r>
      <w:r w:rsidRPr="005E2CAD">
        <w:rPr>
          <w:rFonts w:ascii="Arial" w:eastAsia="MingLiU" w:hAnsi="Arial" w:cs="Arial"/>
          <w:sz w:val="20"/>
          <w:szCs w:val="20"/>
          <w:lang w:eastAsia="zh-CN"/>
        </w:rPr>
        <w:t>標準，全面保障材料在各類應用中的安全性與合規性，以滿足全球市場的使用需求。</w:t>
      </w:r>
    </w:p>
    <w:p w14:paraId="7C2FB450" w14:textId="77777777" w:rsidR="005E2CAD" w:rsidRPr="005E2CAD" w:rsidRDefault="005E2CAD" w:rsidP="005E2CAD">
      <w:pPr>
        <w:spacing w:line="360" w:lineRule="auto"/>
        <w:ind w:right="1559"/>
        <w:jc w:val="both"/>
        <w:rPr>
          <w:rFonts w:ascii="Arial" w:eastAsia="MingLiU" w:hAnsi="Arial" w:cs="Arial"/>
          <w:sz w:val="6"/>
          <w:szCs w:val="6"/>
          <w:lang w:eastAsia="zh-CN"/>
        </w:rPr>
      </w:pPr>
    </w:p>
    <w:p w14:paraId="227B692F" w14:textId="77777777" w:rsidR="005E2CAD" w:rsidRPr="005E2CAD" w:rsidRDefault="005E2CAD" w:rsidP="005E2CAD">
      <w:pPr>
        <w:spacing w:line="360" w:lineRule="auto"/>
        <w:ind w:right="1559"/>
        <w:jc w:val="both"/>
        <w:rPr>
          <w:rFonts w:ascii="Arial" w:eastAsia="MingLiU" w:hAnsi="Arial" w:cs="Arial"/>
          <w:b/>
          <w:bCs/>
          <w:sz w:val="20"/>
          <w:szCs w:val="20"/>
          <w:lang w:eastAsia="zh-CN"/>
        </w:rPr>
      </w:pPr>
      <w:r w:rsidRPr="005E2CAD">
        <w:rPr>
          <w:rFonts w:ascii="Arial" w:eastAsia="MingLiU" w:hAnsi="Arial" w:cs="Arial"/>
          <w:b/>
          <w:bCs/>
          <w:sz w:val="20"/>
          <w:szCs w:val="20"/>
          <w:lang w:eastAsia="zh-CN"/>
        </w:rPr>
        <w:t>推動循環經濟發展</w:t>
      </w:r>
    </w:p>
    <w:p w14:paraId="426C8807" w14:textId="737EE319" w:rsidR="006F6628" w:rsidRPr="005E2CAD" w:rsidRDefault="005E2CAD" w:rsidP="005E2CAD">
      <w:pPr>
        <w:spacing w:line="360" w:lineRule="auto"/>
        <w:ind w:right="1559"/>
        <w:jc w:val="both"/>
        <w:rPr>
          <w:rFonts w:ascii="Arial" w:eastAsia="MingLiU" w:hAnsi="Arial" w:cs="Arial"/>
          <w:sz w:val="20"/>
          <w:szCs w:val="20"/>
          <w:lang w:eastAsia="zh-CN"/>
        </w:rPr>
      </w:pPr>
      <w:r w:rsidRPr="005E2CAD">
        <w:rPr>
          <w:rFonts w:ascii="Arial" w:eastAsia="MingLiU" w:hAnsi="Arial" w:cs="Arial"/>
          <w:sz w:val="20"/>
          <w:szCs w:val="20"/>
          <w:lang w:eastAsia="zh-CN"/>
        </w:rPr>
        <w:t>該化合物可相容於高密度聚乙烯（</w:t>
      </w:r>
      <w:r w:rsidRPr="005E2CAD">
        <w:rPr>
          <w:rFonts w:ascii="Arial" w:eastAsia="MingLiU" w:hAnsi="Arial" w:cs="Arial"/>
          <w:sz w:val="20"/>
          <w:szCs w:val="20"/>
          <w:lang w:eastAsia="zh-CN"/>
        </w:rPr>
        <w:t>HDPE</w:t>
      </w:r>
      <w:r w:rsidRPr="005E2CAD">
        <w:rPr>
          <w:rFonts w:ascii="Arial" w:eastAsia="MingLiU" w:hAnsi="Arial" w:cs="Arial"/>
          <w:sz w:val="20"/>
          <w:szCs w:val="20"/>
          <w:lang w:eastAsia="zh-CN"/>
        </w:rPr>
        <w:t>）與聚丙烯（</w:t>
      </w:r>
      <w:r w:rsidRPr="005E2CAD">
        <w:rPr>
          <w:rFonts w:ascii="Arial" w:eastAsia="MingLiU" w:hAnsi="Arial" w:cs="Arial"/>
          <w:sz w:val="20"/>
          <w:szCs w:val="20"/>
          <w:lang w:eastAsia="zh-CN"/>
        </w:rPr>
        <w:t>PP</w:t>
      </w:r>
      <w:r w:rsidRPr="005E2CAD">
        <w:rPr>
          <w:rFonts w:ascii="Arial" w:eastAsia="MingLiU" w:hAnsi="Arial" w:cs="Arial"/>
          <w:sz w:val="20"/>
          <w:szCs w:val="20"/>
          <w:lang w:eastAsia="zh-CN"/>
        </w:rPr>
        <w:t>）回收體系，並通過</w:t>
      </w:r>
      <w:proofErr w:type="spellStart"/>
      <w:r w:rsidRPr="005E2CAD">
        <w:rPr>
          <w:rFonts w:ascii="Arial" w:eastAsia="MingLiU" w:hAnsi="Arial" w:cs="Arial"/>
          <w:sz w:val="20"/>
          <w:szCs w:val="20"/>
          <w:lang w:eastAsia="zh-CN"/>
        </w:rPr>
        <w:t>Cyclos</w:t>
      </w:r>
      <w:proofErr w:type="spellEnd"/>
      <w:r w:rsidRPr="005E2CAD">
        <w:rPr>
          <w:rFonts w:ascii="Arial" w:eastAsia="MingLiU" w:hAnsi="Arial" w:cs="Arial"/>
          <w:sz w:val="20"/>
          <w:szCs w:val="20"/>
          <w:lang w:eastAsia="zh-CN"/>
        </w:rPr>
        <w:t xml:space="preserve"> HTP</w:t>
      </w:r>
      <w:r w:rsidRPr="005E2CAD">
        <w:rPr>
          <w:rFonts w:ascii="Arial" w:eastAsia="MingLiU" w:hAnsi="Arial" w:cs="Arial"/>
          <w:sz w:val="20"/>
          <w:szCs w:val="20"/>
          <w:lang w:eastAsia="zh-CN"/>
        </w:rPr>
        <w:t>認證，實現高效回收再利用，從而支持材料的循環利用。同時，該材料符合</w:t>
      </w:r>
      <w:r w:rsidRPr="005E2CAD">
        <w:rPr>
          <w:rFonts w:ascii="Arial" w:eastAsia="MingLiU" w:hAnsi="Arial" w:cs="Arial"/>
          <w:sz w:val="20"/>
          <w:szCs w:val="20"/>
          <w:lang w:eastAsia="zh-CN"/>
        </w:rPr>
        <w:t>ISCC PLUS</w:t>
      </w:r>
      <w:r w:rsidRPr="005E2CAD">
        <w:rPr>
          <w:rFonts w:ascii="Arial" w:eastAsia="MingLiU" w:hAnsi="Arial" w:cs="Arial"/>
          <w:sz w:val="20"/>
          <w:szCs w:val="20"/>
          <w:lang w:eastAsia="zh-CN"/>
        </w:rPr>
        <w:t>標準（品質平衡法），有助於實現更永續且更負責任的原料採購與生產模式。</w:t>
      </w:r>
    </w:p>
    <w:p w14:paraId="2400D43D" w14:textId="77777777" w:rsidR="005E2CAD" w:rsidRPr="005E2CAD" w:rsidRDefault="005E2CAD" w:rsidP="005E2CAD">
      <w:pPr>
        <w:spacing w:line="360" w:lineRule="auto"/>
        <w:ind w:right="1559"/>
        <w:jc w:val="both"/>
        <w:rPr>
          <w:rFonts w:ascii="Arial" w:eastAsia="MingLiU" w:hAnsi="Arial" w:cs="Arial"/>
          <w:b/>
          <w:bCs/>
          <w:sz w:val="6"/>
          <w:szCs w:val="6"/>
          <w:lang w:eastAsia="zh-CN"/>
        </w:rPr>
      </w:pPr>
    </w:p>
    <w:p w14:paraId="68A41A4B" w14:textId="77777777" w:rsidR="005E2CAD" w:rsidRDefault="005E2CAD" w:rsidP="005E2CAD">
      <w:pPr>
        <w:spacing w:line="360" w:lineRule="auto"/>
        <w:ind w:right="1559"/>
        <w:jc w:val="both"/>
        <w:rPr>
          <w:rFonts w:ascii="Arial" w:hAnsi="Arial" w:cs="Arial"/>
          <w:b/>
          <w:bCs/>
          <w:sz w:val="20"/>
          <w:szCs w:val="20"/>
          <w:lang w:eastAsia="zh-CN"/>
        </w:rPr>
      </w:pPr>
      <w:r w:rsidRPr="005E2CAD">
        <w:rPr>
          <w:rFonts w:ascii="Arial" w:eastAsia="MingLiU" w:hAnsi="Arial" w:cs="Arial"/>
          <w:b/>
          <w:bCs/>
          <w:sz w:val="20"/>
          <w:szCs w:val="20"/>
          <w:lang w:eastAsia="zh-CN"/>
        </w:rPr>
        <w:t>優異著色性能賦予設計與功能靈活性</w:t>
      </w:r>
    </w:p>
    <w:p w14:paraId="47D172AD" w14:textId="7B9CD20E" w:rsidR="0016382A" w:rsidRPr="0016382A" w:rsidRDefault="0016382A" w:rsidP="005E2CAD">
      <w:pPr>
        <w:spacing w:line="360" w:lineRule="auto"/>
        <w:ind w:right="1559"/>
        <w:jc w:val="both"/>
        <w:rPr>
          <w:rFonts w:ascii="Arial" w:eastAsia="MingLiU" w:hAnsi="Arial" w:cs="Arial"/>
          <w:sz w:val="20"/>
          <w:szCs w:val="20"/>
          <w:lang w:eastAsia="zh-CN"/>
        </w:rPr>
      </w:pPr>
      <w:r w:rsidRPr="0016382A">
        <w:rPr>
          <w:rFonts w:ascii="Arial" w:eastAsia="MingLiU" w:hAnsi="Arial" w:cs="Arial"/>
          <w:sz w:val="20"/>
          <w:szCs w:val="20"/>
          <w:lang w:eastAsia="zh-CN"/>
        </w:rPr>
        <w:t>對於畜牧養殖設備製造而言，材料除了需要具備優異的耐用性與可靠性，著色性能同樣十分重要。</w:t>
      </w:r>
    </w:p>
    <w:p w14:paraId="4F51900E" w14:textId="68DAED2A" w:rsidR="00044E06" w:rsidRPr="005E2CAD" w:rsidRDefault="005E2CAD" w:rsidP="005E2CAD">
      <w:pPr>
        <w:spacing w:line="360" w:lineRule="auto"/>
        <w:ind w:right="1559"/>
        <w:jc w:val="both"/>
        <w:rPr>
          <w:rFonts w:ascii="Arial" w:eastAsia="MingLiU" w:hAnsi="Arial" w:cs="Arial"/>
          <w:sz w:val="20"/>
          <w:szCs w:val="20"/>
          <w:lang w:eastAsia="zh-CN"/>
        </w:rPr>
      </w:pPr>
      <w:r w:rsidRPr="0088581B">
        <w:rPr>
          <w:rFonts w:ascii="Arial" w:eastAsia="MingLiU" w:hAnsi="Arial" w:cs="Arial"/>
          <w:sz w:val="20"/>
          <w:szCs w:val="20"/>
          <w:lang w:eastAsia="zh-CN"/>
        </w:rPr>
        <w:t>該材料具備</w:t>
      </w:r>
      <w:hyperlink r:id="rId12" w:history="1">
        <w:r w:rsidRPr="0088581B">
          <w:rPr>
            <w:rStyle w:val="Hyperlink"/>
            <w:rFonts w:ascii="Arial" w:eastAsia="MingLiU" w:hAnsi="Arial" w:cs="Arial"/>
            <w:sz w:val="20"/>
            <w:szCs w:val="20"/>
            <w:lang w:eastAsia="zh-CN"/>
          </w:rPr>
          <w:t>優異的著色性能</w:t>
        </w:r>
      </w:hyperlink>
      <w:r w:rsidRPr="0088581B">
        <w:rPr>
          <w:rFonts w:ascii="Arial" w:eastAsia="MingLiU" w:hAnsi="Arial" w:cs="Arial"/>
          <w:sz w:val="20"/>
          <w:szCs w:val="20"/>
          <w:lang w:eastAsia="zh-CN"/>
        </w:rPr>
        <w:t>，可滿足多樣化產品設計需求，並支持在畜牧養殖</w:t>
      </w:r>
      <w:r w:rsidRPr="005E2CAD">
        <w:rPr>
          <w:rFonts w:ascii="Arial" w:eastAsia="MingLiU" w:hAnsi="Arial" w:cs="Arial"/>
          <w:sz w:val="20"/>
          <w:szCs w:val="20"/>
          <w:lang w:eastAsia="zh-CN"/>
        </w:rPr>
        <w:t>設備中實現功能性顏色標識與視覺區分。由於該材料採用整體著色工藝，顏色均勻分佈於材料內部，可有效避免塗層剝落或褪色問題，從而提升產品在長期使用中的美觀性與穩定性。</w:t>
      </w:r>
    </w:p>
    <w:p w14:paraId="02093560" w14:textId="77777777" w:rsidR="005E2CAD" w:rsidRPr="007C1664" w:rsidRDefault="005E2CAD" w:rsidP="005E2CAD">
      <w:pPr>
        <w:spacing w:line="360" w:lineRule="auto"/>
        <w:ind w:right="1559"/>
        <w:jc w:val="both"/>
        <w:rPr>
          <w:rFonts w:ascii="Arial" w:hAnsi="Arial" w:cs="Arial"/>
          <w:color w:val="000000" w:themeColor="text1"/>
          <w:sz w:val="6"/>
          <w:szCs w:val="6"/>
          <w:lang w:eastAsia="zh-CN"/>
        </w:rPr>
      </w:pPr>
    </w:p>
    <w:p w14:paraId="07103C56" w14:textId="77777777" w:rsidR="00044E06" w:rsidRPr="00F46C3D" w:rsidRDefault="00044E06" w:rsidP="00044E06">
      <w:pPr>
        <w:spacing w:line="360" w:lineRule="auto"/>
        <w:ind w:right="1559"/>
        <w:jc w:val="both"/>
        <w:rPr>
          <w:rFonts w:ascii="Arial" w:eastAsia="MingLiU" w:hAnsi="Arial" w:cs="Arial"/>
          <w:b/>
          <w:bCs/>
          <w:color w:val="000000" w:themeColor="text1"/>
          <w:sz w:val="20"/>
          <w:szCs w:val="20"/>
          <w:lang w:eastAsia="zh-CN"/>
        </w:rPr>
      </w:pPr>
      <w:r w:rsidRPr="00F46C3D">
        <w:rPr>
          <w:rFonts w:ascii="Arial" w:eastAsia="MingLiU" w:hAnsi="Arial" w:cs="Arial"/>
          <w:b/>
          <w:bCs/>
          <w:color w:val="000000" w:themeColor="text1"/>
          <w:sz w:val="20"/>
          <w:szCs w:val="20"/>
          <w:lang w:eastAsia="zh-CN"/>
        </w:rPr>
        <w:t>以永續發展為核心</w:t>
      </w:r>
    </w:p>
    <w:p w14:paraId="14E75B27" w14:textId="18F4FC30" w:rsidR="00044E06" w:rsidRPr="00F46C3D" w:rsidRDefault="00044E06" w:rsidP="00044E06">
      <w:pPr>
        <w:spacing w:line="360" w:lineRule="auto"/>
        <w:ind w:right="1559"/>
        <w:jc w:val="both"/>
        <w:rPr>
          <w:rFonts w:ascii="Arial" w:eastAsia="MingLiU" w:hAnsi="Arial" w:cs="Arial"/>
          <w:color w:val="000000" w:themeColor="text1"/>
          <w:sz w:val="20"/>
          <w:szCs w:val="20"/>
          <w:lang w:eastAsia="zh-CN"/>
        </w:rPr>
      </w:pPr>
      <w:hyperlink r:id="rId13" w:history="1">
        <w:r w:rsidRPr="0088581B">
          <w:rPr>
            <w:rStyle w:val="Hyperlink"/>
            <w:rFonts w:ascii="Arial" w:eastAsia="MingLiU" w:hAnsi="Arial" w:cs="Arial"/>
            <w:sz w:val="20"/>
            <w:szCs w:val="20"/>
            <w:lang w:eastAsia="zh-CN"/>
          </w:rPr>
          <w:t>永續發展</w:t>
        </w:r>
      </w:hyperlink>
      <w:r w:rsidRPr="0088581B">
        <w:rPr>
          <w:rFonts w:ascii="Arial" w:eastAsia="MingLiU" w:hAnsi="Arial" w:cs="Arial"/>
          <w:color w:val="000000" w:themeColor="text1"/>
          <w:sz w:val="20"/>
          <w:szCs w:val="20"/>
          <w:lang w:eastAsia="zh-CN"/>
        </w:rPr>
        <w:t>始終是凱柏膠寶創新策略的核心。凱柏膠寶的產品組合涵蓋了生物基</w:t>
      </w:r>
      <w:r w:rsidRPr="00F46C3D">
        <w:rPr>
          <w:rFonts w:ascii="Arial" w:eastAsia="MingLiU" w:hAnsi="Arial" w:cs="Arial"/>
          <w:color w:val="000000" w:themeColor="text1"/>
          <w:sz w:val="20"/>
          <w:szCs w:val="20"/>
          <w:lang w:eastAsia="zh-CN"/>
        </w:rPr>
        <w:t>TPE</w:t>
      </w:r>
      <w:r w:rsidRPr="00F46C3D">
        <w:rPr>
          <w:rFonts w:ascii="Arial" w:eastAsia="MingLiU" w:hAnsi="Arial" w:cs="Arial"/>
          <w:color w:val="000000" w:themeColor="text1"/>
          <w:sz w:val="20"/>
          <w:szCs w:val="20"/>
          <w:lang w:eastAsia="zh-CN"/>
        </w:rPr>
        <w:t>，以及含消費後回收</w:t>
      </w:r>
      <w:r w:rsidRPr="00F46C3D">
        <w:rPr>
          <w:rFonts w:ascii="Arial" w:eastAsia="MingLiU" w:hAnsi="Arial" w:cs="Arial"/>
          <w:color w:val="000000" w:themeColor="text1"/>
          <w:sz w:val="20"/>
          <w:szCs w:val="20"/>
          <w:lang w:eastAsia="zh-CN"/>
        </w:rPr>
        <w:t xml:space="preserve"> (PCR) </w:t>
      </w:r>
      <w:r w:rsidRPr="00F46C3D">
        <w:rPr>
          <w:rFonts w:ascii="Arial" w:eastAsia="MingLiU" w:hAnsi="Arial" w:cs="Arial"/>
          <w:color w:val="000000" w:themeColor="text1"/>
          <w:sz w:val="20"/>
          <w:szCs w:val="20"/>
          <w:lang w:eastAsia="zh-CN"/>
        </w:rPr>
        <w:t>及工業後</w:t>
      </w:r>
      <w:r w:rsidRPr="00F46C3D">
        <w:rPr>
          <w:rFonts w:ascii="Arial" w:eastAsia="MingLiU" w:hAnsi="Arial" w:cs="Arial"/>
          <w:color w:val="000000" w:themeColor="text1"/>
          <w:sz w:val="20"/>
          <w:szCs w:val="20"/>
          <w:lang w:eastAsia="zh-CN"/>
        </w:rPr>
        <w:t xml:space="preserve"> (PIR) </w:t>
      </w:r>
      <w:r w:rsidRPr="00F46C3D">
        <w:rPr>
          <w:rFonts w:ascii="Arial" w:eastAsia="MingLiU" w:hAnsi="Arial" w:cs="Arial"/>
          <w:color w:val="000000" w:themeColor="text1"/>
          <w:sz w:val="20"/>
          <w:szCs w:val="20"/>
          <w:lang w:eastAsia="zh-CN"/>
        </w:rPr>
        <w:t>回收成分的</w:t>
      </w:r>
      <w:r w:rsidRPr="00F46C3D">
        <w:rPr>
          <w:rFonts w:ascii="Arial" w:eastAsia="MingLiU" w:hAnsi="Arial" w:cs="Arial"/>
          <w:color w:val="000000" w:themeColor="text1"/>
          <w:sz w:val="20"/>
          <w:szCs w:val="20"/>
          <w:lang w:eastAsia="zh-CN"/>
        </w:rPr>
        <w:t>TPE</w:t>
      </w:r>
      <w:r w:rsidRPr="00F46C3D">
        <w:rPr>
          <w:rFonts w:ascii="Arial" w:eastAsia="MingLiU" w:hAnsi="Arial" w:cs="Arial"/>
          <w:color w:val="000000" w:themeColor="text1"/>
          <w:sz w:val="20"/>
          <w:szCs w:val="20"/>
          <w:lang w:eastAsia="zh-CN"/>
        </w:rPr>
        <w:t>解決方案。</w:t>
      </w:r>
      <w:r w:rsidRPr="00F46C3D">
        <w:rPr>
          <w:rFonts w:ascii="Arial" w:eastAsia="MingLiU" w:hAnsi="Arial" w:cs="Arial"/>
          <w:color w:val="000000" w:themeColor="text1"/>
          <w:sz w:val="20"/>
          <w:szCs w:val="20"/>
          <w:lang w:eastAsia="zh-CN"/>
        </w:rPr>
        <w:lastRenderedPageBreak/>
        <w:t>同時，其中部分產品已通過</w:t>
      </w:r>
      <w:r w:rsidRPr="00F46C3D">
        <w:rPr>
          <w:rFonts w:ascii="Arial" w:eastAsia="MingLiU" w:hAnsi="Arial" w:cs="Arial"/>
          <w:color w:val="000000" w:themeColor="text1"/>
          <w:sz w:val="20"/>
          <w:szCs w:val="20"/>
          <w:lang w:eastAsia="zh-CN"/>
        </w:rPr>
        <w:t>GRS (</w:t>
      </w:r>
      <w:r w:rsidRPr="00F46C3D">
        <w:rPr>
          <w:rFonts w:ascii="Arial" w:eastAsia="MingLiU" w:hAnsi="Arial" w:cs="Arial"/>
          <w:color w:val="000000" w:themeColor="text1"/>
          <w:sz w:val="20"/>
          <w:szCs w:val="20"/>
          <w:lang w:eastAsia="zh-CN"/>
        </w:rPr>
        <w:t>全球回收標準</w:t>
      </w:r>
      <w:r w:rsidRPr="00F46C3D">
        <w:rPr>
          <w:rFonts w:ascii="Arial" w:eastAsia="MingLiU" w:hAnsi="Arial" w:cs="Arial"/>
          <w:color w:val="000000" w:themeColor="text1"/>
          <w:sz w:val="20"/>
          <w:szCs w:val="20"/>
          <w:lang w:eastAsia="zh-CN"/>
        </w:rPr>
        <w:t xml:space="preserve">) </w:t>
      </w:r>
      <w:r w:rsidRPr="00F46C3D">
        <w:rPr>
          <w:rFonts w:ascii="Arial" w:eastAsia="MingLiU" w:hAnsi="Arial" w:cs="Arial"/>
          <w:color w:val="000000" w:themeColor="text1"/>
          <w:sz w:val="20"/>
          <w:szCs w:val="20"/>
          <w:lang w:eastAsia="zh-CN"/>
        </w:rPr>
        <w:t>和</w:t>
      </w:r>
      <w:r w:rsidRPr="00F46C3D">
        <w:rPr>
          <w:rFonts w:ascii="Arial" w:eastAsia="MingLiU" w:hAnsi="Arial" w:cs="Arial"/>
          <w:color w:val="000000" w:themeColor="text1"/>
          <w:sz w:val="20"/>
          <w:szCs w:val="20"/>
          <w:lang w:eastAsia="zh-CN"/>
        </w:rPr>
        <w:t>ISCC PLUS</w:t>
      </w:r>
      <w:r w:rsidRPr="00F46C3D">
        <w:rPr>
          <w:rFonts w:ascii="Arial" w:eastAsia="MingLiU" w:hAnsi="Arial" w:cs="Arial"/>
          <w:color w:val="000000" w:themeColor="text1"/>
          <w:sz w:val="20"/>
          <w:szCs w:val="20"/>
          <w:lang w:eastAsia="zh-CN"/>
        </w:rPr>
        <w:t>認證。</w:t>
      </w:r>
      <w:r w:rsidRPr="00F46C3D">
        <w:rPr>
          <w:rFonts w:ascii="Arial" w:eastAsia="MingLiU" w:hAnsi="Arial" w:cs="Arial"/>
          <w:color w:val="000000" w:themeColor="text1"/>
          <w:sz w:val="20"/>
          <w:szCs w:val="20"/>
          <w:lang w:eastAsia="zh-CN"/>
        </w:rPr>
        <w:t xml:space="preserve"> </w:t>
      </w:r>
      <w:r w:rsidRPr="00F46C3D">
        <w:rPr>
          <w:rFonts w:ascii="Arial" w:eastAsia="MingLiU" w:hAnsi="Arial" w:cs="Arial"/>
          <w:color w:val="000000" w:themeColor="text1"/>
          <w:sz w:val="20"/>
          <w:szCs w:val="20"/>
          <w:lang w:eastAsia="zh-CN"/>
        </w:rPr>
        <w:t>此外，凱柏膠寶還可根據客戶需求提供產品碳足跡</w:t>
      </w:r>
      <w:r w:rsidRPr="00F46C3D">
        <w:rPr>
          <w:rFonts w:ascii="Arial" w:eastAsia="MingLiU" w:hAnsi="Arial" w:cs="Arial"/>
          <w:color w:val="000000" w:themeColor="text1"/>
          <w:sz w:val="20"/>
          <w:szCs w:val="20"/>
          <w:lang w:eastAsia="zh-CN"/>
        </w:rPr>
        <w:t xml:space="preserve"> (PCF) </w:t>
      </w:r>
      <w:r w:rsidRPr="00F46C3D">
        <w:rPr>
          <w:rFonts w:ascii="Arial" w:eastAsia="MingLiU" w:hAnsi="Arial" w:cs="Arial"/>
          <w:color w:val="000000" w:themeColor="text1"/>
          <w:sz w:val="20"/>
          <w:szCs w:val="20"/>
          <w:lang w:eastAsia="zh-CN"/>
        </w:rPr>
        <w:t>數據，協助客戶實現更永續的決策。</w:t>
      </w:r>
    </w:p>
    <w:p w14:paraId="0AA0AB95" w14:textId="212D3FC6" w:rsidR="00044E06" w:rsidRPr="00F46C3D" w:rsidRDefault="00044E06" w:rsidP="00044E06">
      <w:pPr>
        <w:spacing w:line="360" w:lineRule="auto"/>
        <w:ind w:right="1559"/>
        <w:jc w:val="both"/>
        <w:rPr>
          <w:rFonts w:ascii="Arial" w:eastAsia="MingLiU" w:hAnsi="Arial" w:cs="Arial"/>
          <w:color w:val="000000" w:themeColor="text1"/>
          <w:sz w:val="20"/>
          <w:szCs w:val="20"/>
          <w:lang w:eastAsia="zh-CN"/>
        </w:rPr>
      </w:pPr>
      <w:r w:rsidRPr="00F46C3D">
        <w:rPr>
          <w:rFonts w:ascii="Arial" w:eastAsia="MingLiU" w:hAnsi="Arial" w:cs="Arial"/>
          <w:color w:val="000000" w:themeColor="text1"/>
          <w:sz w:val="20"/>
          <w:szCs w:val="20"/>
          <w:lang w:eastAsia="zh-CN"/>
        </w:rPr>
        <w:t>凱柏膠寶榮獲</w:t>
      </w:r>
      <w:r w:rsidRPr="00F46C3D">
        <w:rPr>
          <w:rFonts w:ascii="Arial" w:eastAsia="MingLiU" w:hAnsi="Arial" w:cs="Arial"/>
          <w:color w:val="000000" w:themeColor="text1"/>
          <w:sz w:val="20"/>
          <w:szCs w:val="20"/>
          <w:lang w:eastAsia="zh-CN"/>
        </w:rPr>
        <w:t>202</w:t>
      </w:r>
      <w:r w:rsidR="00EC44FA">
        <w:rPr>
          <w:rFonts w:ascii="Arial" w:hAnsi="Arial" w:cs="Arial" w:hint="eastAsia"/>
          <w:color w:val="000000" w:themeColor="text1"/>
          <w:sz w:val="20"/>
          <w:szCs w:val="20"/>
          <w:lang w:eastAsia="zh-CN"/>
        </w:rPr>
        <w:t>5</w:t>
      </w:r>
      <w:r w:rsidRPr="00F46C3D">
        <w:rPr>
          <w:rFonts w:ascii="Arial" w:eastAsia="MingLiU" w:hAnsi="Arial" w:cs="Arial"/>
          <w:color w:val="000000" w:themeColor="text1"/>
          <w:sz w:val="20"/>
          <w:szCs w:val="20"/>
          <w:lang w:eastAsia="zh-CN"/>
        </w:rPr>
        <w:t>年</w:t>
      </w:r>
      <w:proofErr w:type="spellStart"/>
      <w:r w:rsidRPr="00F46C3D">
        <w:rPr>
          <w:rFonts w:ascii="Arial" w:eastAsia="MingLiU" w:hAnsi="Arial" w:cs="Arial"/>
          <w:color w:val="000000" w:themeColor="text1"/>
          <w:sz w:val="20"/>
          <w:szCs w:val="20"/>
          <w:lang w:eastAsia="zh-CN"/>
        </w:rPr>
        <w:t>EcoVadis</w:t>
      </w:r>
      <w:proofErr w:type="spellEnd"/>
      <w:r w:rsidRPr="00F46C3D">
        <w:rPr>
          <w:rFonts w:ascii="Arial" w:eastAsia="MingLiU" w:hAnsi="Arial" w:cs="Arial"/>
          <w:color w:val="000000" w:themeColor="text1"/>
          <w:sz w:val="20"/>
          <w:szCs w:val="20"/>
          <w:lang w:eastAsia="zh-CN"/>
        </w:rPr>
        <w:t>金牌認證，堅定實踐科學碳目標倡議</w:t>
      </w:r>
      <w:r w:rsidRPr="00F46C3D">
        <w:rPr>
          <w:rFonts w:ascii="Arial" w:eastAsia="MingLiU" w:hAnsi="Arial" w:cs="Arial"/>
          <w:color w:val="000000" w:themeColor="text1"/>
          <w:sz w:val="20"/>
          <w:szCs w:val="20"/>
          <w:lang w:eastAsia="zh-CN"/>
        </w:rPr>
        <w:t xml:space="preserve"> (SBTi)</w:t>
      </w:r>
      <w:r w:rsidRPr="00F46C3D">
        <w:rPr>
          <w:rFonts w:ascii="Arial" w:eastAsia="MingLiU" w:hAnsi="Arial" w:cs="Arial"/>
          <w:color w:val="000000" w:themeColor="text1"/>
          <w:sz w:val="20"/>
          <w:szCs w:val="20"/>
          <w:lang w:eastAsia="zh-CN"/>
        </w:rPr>
        <w:t>，並積極回應全球氣候行動。</w:t>
      </w:r>
    </w:p>
    <w:p w14:paraId="50E32063" w14:textId="77777777" w:rsidR="00044E06" w:rsidRPr="00F46C3D" w:rsidRDefault="00044E06" w:rsidP="00044E06">
      <w:pPr>
        <w:spacing w:line="360" w:lineRule="auto"/>
        <w:ind w:right="1559"/>
        <w:jc w:val="both"/>
        <w:rPr>
          <w:rFonts w:ascii="Arial" w:eastAsia="MingLiU" w:hAnsi="Arial" w:cs="Arial"/>
          <w:color w:val="000000" w:themeColor="text1"/>
          <w:sz w:val="20"/>
          <w:szCs w:val="20"/>
          <w:lang w:eastAsia="zh-CN"/>
        </w:rPr>
      </w:pPr>
      <w:r w:rsidRPr="00F46C3D">
        <w:rPr>
          <w:rFonts w:ascii="Arial" w:eastAsia="MingLiU" w:hAnsi="Arial" w:cs="Arial"/>
          <w:color w:val="000000" w:themeColor="text1"/>
          <w:sz w:val="20"/>
          <w:szCs w:val="20"/>
          <w:lang w:eastAsia="zh-CN"/>
        </w:rPr>
        <w:t>凱柏膠寶的永續</w:t>
      </w:r>
      <w:r w:rsidRPr="00F46C3D">
        <w:rPr>
          <w:rFonts w:ascii="Arial" w:eastAsia="MingLiU" w:hAnsi="Arial" w:cs="Arial"/>
          <w:color w:val="000000" w:themeColor="text1"/>
          <w:sz w:val="20"/>
          <w:szCs w:val="20"/>
          <w:lang w:eastAsia="zh-CN"/>
        </w:rPr>
        <w:t>TPE</w:t>
      </w:r>
      <w:r w:rsidRPr="00F46C3D">
        <w:rPr>
          <w:rFonts w:ascii="Arial" w:eastAsia="MingLiU" w:hAnsi="Arial" w:cs="Arial"/>
          <w:color w:val="000000" w:themeColor="text1"/>
          <w:sz w:val="20"/>
          <w:szCs w:val="20"/>
          <w:lang w:eastAsia="zh-CN"/>
        </w:rPr>
        <w:t>材料具有卓越的性能穩定性和可靠性，廣泛應用於各類領域，協助客戶減少排放、提升循環利用，以便實現永續發展目標。</w:t>
      </w:r>
    </w:p>
    <w:p w14:paraId="345E44B7" w14:textId="77777777" w:rsidR="00044E06" w:rsidRPr="00894095" w:rsidRDefault="00044E06" w:rsidP="00044E06">
      <w:pPr>
        <w:spacing w:line="360" w:lineRule="auto"/>
        <w:ind w:right="1559"/>
        <w:jc w:val="both"/>
        <w:rPr>
          <w:rFonts w:ascii="Arial" w:eastAsia="MingLiU" w:hAnsi="Arial" w:cs="Arial"/>
          <w:color w:val="000000" w:themeColor="text1"/>
          <w:sz w:val="20"/>
          <w:szCs w:val="20"/>
          <w:lang w:eastAsia="zh-CN"/>
        </w:rPr>
      </w:pPr>
      <w:r w:rsidRPr="00894095">
        <w:rPr>
          <w:rFonts w:ascii="Arial" w:eastAsia="MingLiU" w:hAnsi="Arial" w:cs="Arial"/>
          <w:color w:val="000000" w:themeColor="text1"/>
          <w:sz w:val="20"/>
          <w:szCs w:val="20"/>
          <w:lang w:eastAsia="zh-CN"/>
        </w:rPr>
        <w:t>歡迎隨時與凱柏膠寶聯繫，與我們攜手共創永續高性能材料的未來。</w:t>
      </w:r>
    </w:p>
    <w:p w14:paraId="3F42979D" w14:textId="75CD1B91" w:rsidR="006F6628" w:rsidRPr="005E2CAD" w:rsidRDefault="005E2CAD" w:rsidP="002A2985">
      <w:pPr>
        <w:spacing w:line="360" w:lineRule="auto"/>
        <w:ind w:right="1559"/>
        <w:jc w:val="both"/>
        <w:rPr>
          <w:rFonts w:ascii="Arial" w:eastAsia="MingLiU" w:hAnsi="Arial" w:cs="Arial"/>
          <w:color w:val="000000" w:themeColor="text1"/>
          <w:sz w:val="20"/>
          <w:szCs w:val="20"/>
          <w:lang w:eastAsia="zh-CN"/>
        </w:rPr>
      </w:pPr>
      <w:r w:rsidRPr="005E2CAD">
        <w:rPr>
          <w:rFonts w:ascii="Arial" w:eastAsia="MingLiU" w:hAnsi="Arial" w:cs="Arial"/>
          <w:b/>
          <w:bCs/>
          <w:color w:val="000000" w:themeColor="text1"/>
          <w:sz w:val="20"/>
          <w:szCs w:val="20"/>
          <w:lang w:eastAsia="zh-CN"/>
        </w:rPr>
        <w:t>探索更多</w:t>
      </w:r>
      <w:r w:rsidRPr="005E2CAD">
        <w:rPr>
          <w:rFonts w:ascii="Arial" w:eastAsia="MingLiU" w:hAnsi="Arial" w:cs="Arial"/>
          <w:b/>
          <w:bCs/>
          <w:color w:val="000000" w:themeColor="text1"/>
          <w:sz w:val="20"/>
          <w:szCs w:val="20"/>
          <w:lang w:eastAsia="zh-CN"/>
        </w:rPr>
        <w:t>TPE</w:t>
      </w:r>
      <w:r w:rsidRPr="005E2CAD">
        <w:rPr>
          <w:rFonts w:ascii="Arial" w:eastAsia="MingLiU" w:hAnsi="Arial" w:cs="Arial"/>
          <w:b/>
          <w:bCs/>
          <w:color w:val="000000" w:themeColor="text1"/>
          <w:sz w:val="20"/>
          <w:szCs w:val="20"/>
          <w:lang w:eastAsia="zh-CN"/>
        </w:rPr>
        <w:t>應用：</w:t>
      </w:r>
      <w:r w:rsidRPr="005E2CAD">
        <w:rPr>
          <w:rFonts w:ascii="Arial" w:eastAsia="MingLiU" w:hAnsi="Arial" w:cs="Arial"/>
          <w:color w:val="000000" w:themeColor="text1"/>
          <w:sz w:val="20"/>
          <w:szCs w:val="20"/>
          <w:lang w:eastAsia="zh-CN"/>
        </w:rPr>
        <w:t>凱柏膠寶透過多功能</w:t>
      </w:r>
      <w:r w:rsidRPr="005E2CAD">
        <w:rPr>
          <w:rFonts w:ascii="Arial" w:eastAsia="MingLiU" w:hAnsi="Arial" w:cs="Arial"/>
          <w:color w:val="000000" w:themeColor="text1"/>
          <w:sz w:val="20"/>
          <w:szCs w:val="20"/>
          <w:lang w:eastAsia="zh-CN"/>
        </w:rPr>
        <w:t>TPE</w:t>
      </w:r>
      <w:r w:rsidRPr="005E2CAD">
        <w:rPr>
          <w:rFonts w:ascii="Arial" w:eastAsia="MingLiU" w:hAnsi="Arial" w:cs="Arial"/>
          <w:color w:val="000000" w:themeColor="text1"/>
          <w:sz w:val="20"/>
          <w:szCs w:val="20"/>
          <w:lang w:eastAsia="zh-CN"/>
        </w:rPr>
        <w:t>解決方案提升日常生活品質，</w:t>
      </w:r>
      <w:r w:rsidRPr="0088581B">
        <w:rPr>
          <w:rFonts w:ascii="Arial" w:eastAsia="MingLiU" w:hAnsi="Arial" w:cs="Arial"/>
          <w:color w:val="000000" w:themeColor="text1"/>
          <w:sz w:val="20"/>
          <w:szCs w:val="20"/>
          <w:lang w:eastAsia="zh-CN"/>
        </w:rPr>
        <w:t>在安全性、舒適性與創新設計之間實現良好平衡。</w:t>
      </w:r>
      <w:proofErr w:type="gramStart"/>
      <w:r w:rsidRPr="0088581B">
        <w:rPr>
          <w:rFonts w:ascii="Arial" w:eastAsia="MingLiU" w:hAnsi="Arial" w:cs="Arial"/>
          <w:color w:val="000000" w:themeColor="text1"/>
          <w:sz w:val="20"/>
          <w:szCs w:val="20"/>
          <w:lang w:eastAsia="zh-CN"/>
        </w:rPr>
        <w:t>從</w:t>
      </w:r>
      <w:proofErr w:type="gramEnd"/>
      <w:r>
        <w:fldChar w:fldCharType="begin"/>
      </w:r>
      <w:r>
        <w:rPr>
          <w:lang w:eastAsia="zh-CN"/>
        </w:rPr>
        <w:instrText>HYPERLINK "https://www.kraiburg-tpe.com/zh-hant/%E5%87%B1%E6%9F%8F%E8%86%A0%E5%AF%B6%E7%9A%84%E5%89%B5%E6%96%B0TPE%E6%9D%90%E6%96%99%E5%8D%94%E5%8A%A9%E6%89%93%E9%80%A0%E5%AE%89%E5%85%A8%E8%80%90%E7%94%A8%E7%9A%84%E5%AF%B5%E7%89%A9%E5%92%80%E5%9A%BC%E7%8E%A9%E5%85%B7"</w:instrText>
      </w:r>
      <w:r>
        <w:fldChar w:fldCharType="separate"/>
      </w:r>
      <w:r w:rsidRPr="0088581B">
        <w:rPr>
          <w:rStyle w:val="Hyperlink"/>
          <w:rFonts w:ascii="Arial" w:eastAsia="MingLiU" w:hAnsi="Arial" w:cs="Arial"/>
          <w:sz w:val="20"/>
          <w:szCs w:val="20"/>
          <w:lang w:eastAsia="zh-CN"/>
        </w:rPr>
        <w:t>寵物玩具</w:t>
      </w:r>
      <w:r>
        <w:fldChar w:fldCharType="end"/>
      </w:r>
      <w:r w:rsidRPr="0088581B">
        <w:rPr>
          <w:rFonts w:ascii="Arial" w:eastAsia="MingLiU" w:hAnsi="Arial" w:cs="Arial"/>
          <w:color w:val="000000" w:themeColor="text1"/>
          <w:sz w:val="20"/>
          <w:szCs w:val="20"/>
          <w:lang w:eastAsia="zh-CN"/>
        </w:rPr>
        <w:t>到</w:t>
      </w:r>
      <w:hyperlink r:id="rId14" w:history="1">
        <w:proofErr w:type="gramStart"/>
        <w:r w:rsidRPr="0088581B">
          <w:rPr>
            <w:rStyle w:val="Hyperlink"/>
            <w:rFonts w:ascii="Arial" w:eastAsia="MingLiU" w:hAnsi="Arial" w:cs="Arial"/>
            <w:sz w:val="20"/>
            <w:szCs w:val="20"/>
            <w:lang w:eastAsia="zh-CN"/>
          </w:rPr>
          <w:t>儲</w:t>
        </w:r>
        <w:proofErr w:type="gramEnd"/>
        <w:r w:rsidRPr="0088581B">
          <w:rPr>
            <w:rStyle w:val="Hyperlink"/>
            <w:rFonts w:ascii="Arial" w:eastAsia="MingLiU" w:hAnsi="Arial" w:cs="Arial"/>
            <w:sz w:val="20"/>
            <w:szCs w:val="20"/>
            <w:lang w:eastAsia="zh-CN"/>
          </w:rPr>
          <w:t>水系統</w:t>
        </w:r>
      </w:hyperlink>
      <w:r w:rsidRPr="0088581B">
        <w:rPr>
          <w:rFonts w:ascii="Arial" w:eastAsia="MingLiU" w:hAnsi="Arial" w:cs="Arial"/>
          <w:color w:val="000000" w:themeColor="text1"/>
          <w:sz w:val="20"/>
          <w:szCs w:val="20"/>
          <w:lang w:eastAsia="zh-CN"/>
        </w:rPr>
        <w:t>等多</w:t>
      </w:r>
      <w:r w:rsidRPr="005E2CAD">
        <w:rPr>
          <w:rFonts w:ascii="Arial" w:eastAsia="MingLiU" w:hAnsi="Arial" w:cs="Arial"/>
          <w:color w:val="000000" w:themeColor="text1"/>
          <w:sz w:val="20"/>
          <w:szCs w:val="20"/>
          <w:lang w:eastAsia="zh-CN"/>
        </w:rPr>
        <w:t>種</w:t>
      </w:r>
      <w:proofErr w:type="gramStart"/>
      <w:r w:rsidRPr="005E2CAD">
        <w:rPr>
          <w:rFonts w:ascii="Arial" w:eastAsia="MingLiU" w:hAnsi="Arial" w:cs="Arial"/>
          <w:color w:val="000000" w:themeColor="text1"/>
          <w:sz w:val="20"/>
          <w:szCs w:val="20"/>
          <w:lang w:eastAsia="zh-CN"/>
        </w:rPr>
        <w:t>應</w:t>
      </w:r>
      <w:proofErr w:type="gramEnd"/>
      <w:r w:rsidRPr="005E2CAD">
        <w:rPr>
          <w:rFonts w:ascii="Arial" w:eastAsia="MingLiU" w:hAnsi="Arial" w:cs="Arial"/>
          <w:color w:val="000000" w:themeColor="text1"/>
          <w:sz w:val="20"/>
          <w:szCs w:val="20"/>
          <w:lang w:eastAsia="zh-CN"/>
        </w:rPr>
        <w:t>用</w:t>
      </w:r>
      <w:proofErr w:type="gramStart"/>
      <w:r w:rsidRPr="005E2CAD">
        <w:rPr>
          <w:rFonts w:ascii="Arial" w:eastAsia="MingLiU" w:hAnsi="Arial" w:cs="Arial"/>
          <w:color w:val="000000" w:themeColor="text1"/>
          <w:sz w:val="20"/>
          <w:szCs w:val="20"/>
          <w:lang w:eastAsia="zh-CN"/>
        </w:rPr>
        <w:t>場</w:t>
      </w:r>
      <w:proofErr w:type="gramEnd"/>
      <w:r w:rsidRPr="005E2CAD">
        <w:rPr>
          <w:rFonts w:ascii="Arial" w:eastAsia="MingLiU" w:hAnsi="Arial" w:cs="Arial"/>
          <w:color w:val="000000" w:themeColor="text1"/>
          <w:sz w:val="20"/>
          <w:szCs w:val="20"/>
          <w:lang w:eastAsia="zh-CN"/>
        </w:rPr>
        <w:t>景，這些材料有助</w:t>
      </w:r>
      <w:proofErr w:type="gramStart"/>
      <w:r w:rsidRPr="005E2CAD">
        <w:rPr>
          <w:rFonts w:ascii="Arial" w:eastAsia="MingLiU" w:hAnsi="Arial" w:cs="Arial"/>
          <w:color w:val="000000" w:themeColor="text1"/>
          <w:sz w:val="20"/>
          <w:szCs w:val="20"/>
          <w:lang w:eastAsia="zh-CN"/>
        </w:rPr>
        <w:t>於</w:t>
      </w:r>
      <w:proofErr w:type="gramEnd"/>
      <w:r w:rsidRPr="005E2CAD">
        <w:rPr>
          <w:rFonts w:ascii="Arial" w:eastAsia="MingLiU" w:hAnsi="Arial" w:cs="Arial"/>
          <w:color w:val="000000" w:themeColor="text1"/>
          <w:sz w:val="20"/>
          <w:szCs w:val="20"/>
          <w:lang w:eastAsia="zh-CN"/>
        </w:rPr>
        <w:t>提升產品性能表現並推</w:t>
      </w:r>
      <w:proofErr w:type="gramStart"/>
      <w:r w:rsidRPr="005E2CAD">
        <w:rPr>
          <w:rFonts w:ascii="Arial" w:eastAsia="MingLiU" w:hAnsi="Arial" w:cs="Arial"/>
          <w:color w:val="000000" w:themeColor="text1"/>
          <w:sz w:val="20"/>
          <w:szCs w:val="20"/>
          <w:lang w:eastAsia="zh-CN"/>
        </w:rPr>
        <w:t>動</w:t>
      </w:r>
      <w:proofErr w:type="gramEnd"/>
      <w:r w:rsidRPr="005E2CAD">
        <w:rPr>
          <w:rFonts w:ascii="Arial" w:eastAsia="MingLiU" w:hAnsi="Arial" w:cs="Arial"/>
          <w:color w:val="000000" w:themeColor="text1"/>
          <w:sz w:val="20"/>
          <w:szCs w:val="20"/>
          <w:lang w:eastAsia="zh-CN"/>
        </w:rPr>
        <w:t>更智慧化的設計。</w:t>
      </w:r>
    </w:p>
    <w:p w14:paraId="4578B6F0" w14:textId="77777777" w:rsidR="005E2CAD" w:rsidRPr="006F6628" w:rsidRDefault="005E2CAD" w:rsidP="002A2985">
      <w:pPr>
        <w:spacing w:line="360" w:lineRule="auto"/>
        <w:ind w:right="1559"/>
        <w:jc w:val="both"/>
        <w:rPr>
          <w:rFonts w:ascii="Arial" w:hAnsi="Arial" w:cs="Arial"/>
          <w:b/>
          <w:bCs/>
          <w:color w:val="000000" w:themeColor="text1"/>
          <w:sz w:val="6"/>
          <w:szCs w:val="6"/>
          <w:lang w:eastAsia="zh-CN"/>
        </w:rPr>
      </w:pPr>
    </w:p>
    <w:p w14:paraId="3D24EE7B" w14:textId="77777777" w:rsidR="00044E06" w:rsidRPr="00416E7D" w:rsidRDefault="00044E06" w:rsidP="00044E06">
      <w:pPr>
        <w:spacing w:line="360" w:lineRule="auto"/>
        <w:ind w:right="1559"/>
        <w:jc w:val="both"/>
        <w:rPr>
          <w:rFonts w:ascii="Arial" w:eastAsia="MingLiU" w:hAnsi="Arial" w:cs="Arial"/>
          <w:color w:val="000000" w:themeColor="text1"/>
          <w:sz w:val="20"/>
          <w:szCs w:val="20"/>
          <w:lang w:eastAsia="zh-CN"/>
        </w:rPr>
      </w:pPr>
      <w:r>
        <w:rPr>
          <w:rFonts w:ascii="Arial" w:eastAsia="MingLiU" w:hAnsi="Arial" w:cs="Arial" w:hint="eastAsia"/>
          <w:b/>
          <w:bCs/>
          <w:sz w:val="20"/>
          <w:szCs w:val="20"/>
          <w:lang w:eastAsia="zh-CN"/>
        </w:rPr>
        <w:t>中國銷售辦公室</w:t>
      </w:r>
    </w:p>
    <w:p w14:paraId="4CDDAA4B" w14:textId="77777777" w:rsidR="00044E06" w:rsidRDefault="00044E06" w:rsidP="00044E06">
      <w:pPr>
        <w:spacing w:line="360" w:lineRule="auto"/>
        <w:ind w:right="1559"/>
        <w:jc w:val="both"/>
        <w:rPr>
          <w:rFonts w:ascii="Arial" w:eastAsia="MingLiU" w:hAnsi="Arial" w:cs="Arial"/>
          <w:sz w:val="20"/>
          <w:szCs w:val="20"/>
          <w:lang w:eastAsia="zh-CN"/>
        </w:rPr>
      </w:pPr>
      <w:r>
        <w:rPr>
          <w:rFonts w:ascii="Arial" w:eastAsia="MingLiU" w:hAnsi="Arial" w:cs="Arial" w:hint="eastAsia"/>
          <w:sz w:val="20"/>
          <w:szCs w:val="20"/>
          <w:lang w:eastAsia="zh-CN"/>
        </w:rPr>
        <w:t>凱柏膠寶不斷發展並提昇在</w:t>
      </w:r>
      <w:r>
        <w:rPr>
          <w:rFonts w:ascii="Arial" w:eastAsia="MingLiU" w:hAnsi="Arial" w:cs="Arial"/>
          <w:sz w:val="20"/>
          <w:szCs w:val="20"/>
          <w:lang w:eastAsia="zh-CN"/>
        </w:rPr>
        <w:t xml:space="preserve"> TPE </w:t>
      </w:r>
      <w:r>
        <w:rPr>
          <w:rFonts w:ascii="Arial" w:eastAsia="MingLiU" w:hAnsi="Arial" w:cs="Arial" w:hint="eastAsia"/>
          <w:sz w:val="20"/>
          <w:szCs w:val="20"/>
          <w:lang w:eastAsia="zh-CN"/>
        </w:rPr>
        <w:t>行業的競爭優勢地位，如今已發展成為業內知名企業，並在中國上海</w:t>
      </w:r>
      <w:r>
        <w:rPr>
          <w:rFonts w:ascii="Arial" w:eastAsia="MingLiU" w:hAnsi="Arial" w:cs="Arial"/>
          <w:sz w:val="20"/>
          <w:szCs w:val="20"/>
          <w:lang w:eastAsia="zh-CN"/>
        </w:rPr>
        <w:t xml:space="preserve"> - </w:t>
      </w:r>
      <w:r>
        <w:rPr>
          <w:rFonts w:ascii="Arial" w:eastAsia="MingLiU" w:hAnsi="Arial" w:cs="Arial" w:hint="eastAsia"/>
          <w:sz w:val="20"/>
          <w:szCs w:val="20"/>
          <w:lang w:eastAsia="zh-CN"/>
        </w:rPr>
        <w:t>凱柏膠寶塑料（上海）有限公司及香港特別行政區</w:t>
      </w:r>
      <w:r>
        <w:rPr>
          <w:rFonts w:ascii="Arial" w:eastAsia="MingLiU" w:hAnsi="Arial" w:cs="Arial"/>
          <w:sz w:val="20"/>
          <w:szCs w:val="20"/>
          <w:lang w:eastAsia="zh-CN"/>
        </w:rPr>
        <w:t xml:space="preserve"> – </w:t>
      </w:r>
      <w:r>
        <w:rPr>
          <w:rFonts w:ascii="Arial" w:eastAsia="MingLiU" w:hAnsi="Arial" w:cs="Arial" w:hint="eastAsia"/>
          <w:sz w:val="20"/>
          <w:szCs w:val="20"/>
          <w:lang w:eastAsia="zh-CN"/>
        </w:rPr>
        <w:t>凱柏膠寶中國有限公司設有銷售辦公室，</w:t>
      </w:r>
      <w:r>
        <w:rPr>
          <w:rFonts w:ascii="Arial" w:eastAsia="MingLiU" w:hAnsi="Arial" w:cs="Arial"/>
          <w:sz w:val="20"/>
          <w:szCs w:val="20"/>
          <w:lang w:eastAsia="zh-CN"/>
        </w:rPr>
        <w:t xml:space="preserve"> </w:t>
      </w:r>
      <w:r>
        <w:rPr>
          <w:rFonts w:ascii="Arial" w:eastAsia="MingLiU" w:hAnsi="Arial" w:cs="Arial" w:hint="eastAsia"/>
          <w:sz w:val="20"/>
          <w:szCs w:val="20"/>
          <w:lang w:eastAsia="zh-CN"/>
        </w:rPr>
        <w:t>還在北京、瀋陽、武漢、廣州等地都設有銷售網絡。</w:t>
      </w:r>
    </w:p>
    <w:p w14:paraId="4D638ABA" w14:textId="2A9E0D20" w:rsidR="00CC363D" w:rsidRPr="0088581B" w:rsidRDefault="00044E06" w:rsidP="0088581B">
      <w:pPr>
        <w:spacing w:line="360" w:lineRule="auto"/>
        <w:ind w:right="1559"/>
        <w:jc w:val="both"/>
        <w:rPr>
          <w:rFonts w:ascii="Arial" w:hAnsi="Arial" w:cs="Arial"/>
          <w:b/>
          <w:bCs/>
          <w:i/>
          <w:iCs/>
          <w:sz w:val="16"/>
          <w:szCs w:val="16"/>
          <w:lang w:eastAsia="zh-CN"/>
        </w:rPr>
      </w:pPr>
      <w:r w:rsidRPr="00FE3F8D">
        <w:rPr>
          <w:rFonts w:ascii="Arial" w:hAnsi="Arial" w:cs="Arial" w:hint="eastAsia"/>
          <w:b/>
          <w:bCs/>
          <w:i/>
          <w:iCs/>
          <w:sz w:val="16"/>
          <w:szCs w:val="16"/>
          <w:lang w:eastAsia="zh-CN"/>
        </w:rPr>
        <w:t>免責聲明：</w:t>
      </w:r>
      <w:r w:rsidRPr="00FE3F8D">
        <w:rPr>
          <w:rFonts w:ascii="Arial" w:hAnsi="Arial" w:cs="Arial" w:hint="eastAsia"/>
          <w:i/>
          <w:iCs/>
          <w:sz w:val="16"/>
          <w:szCs w:val="16"/>
          <w:lang w:eastAsia="zh-CN"/>
        </w:rPr>
        <w:t>上述應用場景僅為展示材料性能之參考範例，最終產品的法規合規性及使用適配性應由客戶依據相關要求自行驗證。</w:t>
      </w:r>
    </w:p>
    <w:p w14:paraId="23168CC3" w14:textId="1B4ADF81" w:rsidR="00044E06" w:rsidRPr="00044E06" w:rsidRDefault="006C7C8B" w:rsidP="005E2CAD">
      <w:pPr>
        <w:spacing w:line="360" w:lineRule="auto"/>
        <w:ind w:right="1559"/>
        <w:jc w:val="both"/>
        <w:rPr>
          <w:rFonts w:ascii="Arial" w:eastAsia="SimHei" w:hAnsi="Arial" w:cs="Arial"/>
          <w:b/>
          <w:bCs/>
          <w:sz w:val="20"/>
          <w:szCs w:val="20"/>
          <w:lang w:eastAsia="zh-CN"/>
        </w:rPr>
      </w:pPr>
      <w:r>
        <w:rPr>
          <w:rFonts w:ascii="Arial" w:hAnsi="Arial" w:cs="Arial"/>
          <w:noProof/>
          <w:sz w:val="20"/>
          <w:szCs w:val="20"/>
          <w:lang w:eastAsia="zh-CN"/>
        </w:rPr>
        <w:lastRenderedPageBreak/>
        <w:drawing>
          <wp:inline distT="0" distB="0" distL="0" distR="0" wp14:anchorId="68EBA3E5" wp14:editId="5F353B25">
            <wp:extent cx="4503658" cy="2491740"/>
            <wp:effectExtent l="0" t="0" r="0" b="3810"/>
            <wp:docPr id="20575498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754988" name="Picture 205754988"/>
                    <pic:cNvPicPr/>
                  </pic:nvPicPr>
                  <pic:blipFill>
                    <a:blip r:embed="rId15" cstate="print">
                      <a:extLst>
                        <a:ext uri="{28A0092B-C50C-407E-A947-70E740481C1C}">
                          <a14:useLocalDpi xmlns:a14="http://schemas.microsoft.com/office/drawing/2010/main" val="0"/>
                        </a:ext>
                      </a:extLst>
                    </a:blip>
                    <a:stretch>
                      <a:fillRect/>
                    </a:stretch>
                  </pic:blipFill>
                  <pic:spPr>
                    <a:xfrm>
                      <a:off x="0" y="0"/>
                      <a:ext cx="4519496" cy="2500503"/>
                    </a:xfrm>
                    <a:prstGeom prst="rect">
                      <a:avLst/>
                    </a:prstGeom>
                  </pic:spPr>
                </pic:pic>
              </a:graphicData>
            </a:graphic>
          </wp:inline>
        </w:drawing>
      </w:r>
      <w:r w:rsidR="00044E06" w:rsidRPr="00044E06">
        <w:rPr>
          <w:rFonts w:ascii="Arial" w:eastAsia="MingLiU" w:hAnsi="Arial" w:cs="Arial"/>
          <w:b/>
          <w:sz w:val="20"/>
          <w:szCs w:val="20"/>
          <w:lang w:eastAsia="zh-CN"/>
        </w:rPr>
        <w:t>（圖片：</w:t>
      </w:r>
      <w:r w:rsidR="00044E06" w:rsidRPr="00044E06">
        <w:rPr>
          <w:rFonts w:ascii="Arial" w:eastAsia="MingLiU" w:hAnsi="Arial" w:cs="Arial"/>
          <w:b/>
          <w:sz w:val="20"/>
          <w:szCs w:val="20"/>
          <w:lang w:eastAsia="zh-CN"/>
        </w:rPr>
        <w:t>© 20</w:t>
      </w:r>
      <w:r w:rsidR="00044E06" w:rsidRPr="00044E06">
        <w:rPr>
          <w:rFonts w:ascii="Arial" w:hAnsi="Arial" w:cs="Arial" w:hint="eastAsia"/>
          <w:b/>
          <w:sz w:val="20"/>
          <w:szCs w:val="20"/>
          <w:lang w:eastAsia="zh-CN"/>
        </w:rPr>
        <w:t>26</w:t>
      </w:r>
      <w:r w:rsidR="00044E06" w:rsidRPr="00044E06">
        <w:rPr>
          <w:rFonts w:ascii="Arial" w:eastAsia="MingLiU" w:hAnsi="Arial" w:cs="Arial"/>
          <w:b/>
          <w:sz w:val="20"/>
          <w:szCs w:val="20"/>
          <w:lang w:eastAsia="zh-CN"/>
        </w:rPr>
        <w:t>凱柏膠寶版權所有）</w:t>
      </w:r>
    </w:p>
    <w:p w14:paraId="3322CEE9" w14:textId="77777777" w:rsidR="00044E06" w:rsidRPr="00044E06" w:rsidRDefault="00044E06" w:rsidP="00044E06">
      <w:pPr>
        <w:tabs>
          <w:tab w:val="left" w:pos="6804"/>
        </w:tabs>
        <w:spacing w:line="360" w:lineRule="auto"/>
        <w:ind w:right="1559"/>
        <w:jc w:val="both"/>
        <w:rPr>
          <w:rFonts w:ascii="Arial" w:hAnsi="Arial" w:cs="Arial"/>
          <w:bCs/>
          <w:sz w:val="20"/>
          <w:szCs w:val="20"/>
          <w:lang w:eastAsia="zh-CN"/>
        </w:rPr>
      </w:pPr>
      <w:r w:rsidRPr="00044E06">
        <w:rPr>
          <w:rFonts w:ascii="Arial" w:eastAsia="MingLiU" w:hAnsi="Arial" w:cs="Arial"/>
          <w:bCs/>
          <w:sz w:val="20"/>
          <w:szCs w:val="20"/>
          <w:lang w:eastAsia="zh-CN"/>
        </w:rPr>
        <w:t>如需高畫質圖片，請聯絡</w:t>
      </w:r>
      <w:r w:rsidRPr="00044E06">
        <w:rPr>
          <w:rFonts w:ascii="Arial" w:eastAsia="MingLiU" w:hAnsi="Arial" w:cs="Arial"/>
          <w:bCs/>
          <w:sz w:val="20"/>
          <w:szCs w:val="20"/>
          <w:lang w:eastAsia="zh-CN"/>
        </w:rPr>
        <w:t xml:space="preserve"> Bridget Ngang</w:t>
      </w:r>
      <w:r w:rsidRPr="00044E06">
        <w:rPr>
          <w:rFonts w:ascii="Arial" w:eastAsia="MingLiU" w:hAnsi="Arial" w:cs="Arial"/>
          <w:bCs/>
          <w:sz w:val="20"/>
          <w:szCs w:val="20"/>
          <w:lang w:eastAsia="zh-CN"/>
        </w:rPr>
        <w:t>（</w:t>
      </w:r>
      <w:r w:rsidRPr="00044E06">
        <w:rPr>
          <w:rFonts w:ascii="Arial" w:eastAsia="MingLiU" w:hAnsi="Arial" w:cs="Arial"/>
          <w:bCs/>
          <w:sz w:val="20"/>
          <w:szCs w:val="20"/>
          <w:lang w:eastAsia="zh-CN"/>
        </w:rPr>
        <w:t>bridget.ngang@kraiburg-tpe.com</w:t>
      </w:r>
      <w:r w:rsidRPr="00044E06">
        <w:rPr>
          <w:rFonts w:ascii="Arial" w:eastAsia="MingLiU" w:hAnsi="Arial" w:cs="Arial"/>
          <w:bCs/>
          <w:sz w:val="20"/>
          <w:szCs w:val="20"/>
          <w:lang w:eastAsia="zh-CN"/>
        </w:rPr>
        <w:t>，</w:t>
      </w:r>
      <w:r w:rsidRPr="00044E06">
        <w:rPr>
          <w:rFonts w:ascii="Arial" w:eastAsia="MingLiU" w:hAnsi="Arial" w:cs="Arial"/>
          <w:bCs/>
          <w:sz w:val="20"/>
          <w:szCs w:val="20"/>
          <w:lang w:eastAsia="zh-CN"/>
        </w:rPr>
        <w:t>+6 03 9545 6301</w:t>
      </w:r>
      <w:r w:rsidRPr="00044E06">
        <w:rPr>
          <w:rFonts w:ascii="Arial" w:eastAsia="MingLiU" w:hAnsi="Arial" w:cs="Arial"/>
          <w:bCs/>
          <w:sz w:val="20"/>
          <w:szCs w:val="20"/>
          <w:lang w:eastAsia="zh-CN"/>
        </w:rPr>
        <w:t>）。</w:t>
      </w:r>
    </w:p>
    <w:p w14:paraId="596891B7" w14:textId="77777777" w:rsidR="00044E06" w:rsidRPr="00044E06" w:rsidRDefault="00044E06" w:rsidP="00044E06">
      <w:pPr>
        <w:spacing w:line="360" w:lineRule="auto"/>
        <w:ind w:right="1559"/>
        <w:jc w:val="both"/>
        <w:rPr>
          <w:rFonts w:ascii="Arial" w:hAnsi="Arial" w:cs="Arial"/>
          <w:b/>
          <w:sz w:val="20"/>
          <w:szCs w:val="20"/>
          <w:lang w:val="en-GB" w:eastAsia="zh-CN"/>
        </w:rPr>
      </w:pPr>
      <w:r w:rsidRPr="00044E06">
        <w:rPr>
          <w:rFonts w:ascii="MingLiU" w:eastAsia="MingLiU" w:hAnsi="MingLiU" w:cs="Arial" w:hint="eastAsia"/>
          <w:b/>
          <w:sz w:val="20"/>
          <w:szCs w:val="20"/>
          <w:lang w:val="en-GB" w:eastAsia="zh-CN"/>
        </w:rPr>
        <w:t>媒體聯絡人資訊：</w:t>
      </w:r>
      <w:r w:rsidRPr="00044E06">
        <w:rPr>
          <w:rFonts w:ascii="Arial" w:hAnsi="Arial" w:cs="Arial"/>
          <w:b/>
          <w:noProof/>
          <w:sz w:val="20"/>
          <w:szCs w:val="20"/>
          <w:lang w:val="en-MY" w:eastAsia="en-MY" w:bidi="ar-SA"/>
        </w:rPr>
        <w:drawing>
          <wp:anchor distT="0" distB="0" distL="114300" distR="114300" simplePos="0" relativeHeight="251659264" behindDoc="0" locked="0" layoutInCell="1" allowOverlap="1" wp14:anchorId="7C86B175" wp14:editId="5652D6FB">
            <wp:simplePos x="0" y="0"/>
            <wp:positionH relativeFrom="column">
              <wp:posOffset>-2540</wp:posOffset>
            </wp:positionH>
            <wp:positionV relativeFrom="paragraph">
              <wp:posOffset>192481</wp:posOffset>
            </wp:positionV>
            <wp:extent cx="457200" cy="457200"/>
            <wp:effectExtent l="0" t="0" r="0" b="0"/>
            <wp:wrapThrough wrapText="bothSides">
              <wp:wrapPolygon edited="0">
                <wp:start x="4500" y="0"/>
                <wp:lineTo x="0" y="4500"/>
                <wp:lineTo x="0" y="16200"/>
                <wp:lineTo x="4500" y="20700"/>
                <wp:lineTo x="16200" y="20700"/>
                <wp:lineTo x="20700" y="16200"/>
                <wp:lineTo x="20700" y="4500"/>
                <wp:lineTo x="16200" y="0"/>
                <wp:lineTo x="4500" y="0"/>
              </wp:wrapPolygon>
            </wp:wrapThrough>
            <wp:docPr id="5" name="Grafik 6" descr="Icon&#10;&#10;Description automatically generated">
              <a:hlinkClick xmlns:a="http://schemas.openxmlformats.org/drawingml/2006/main" r:id="rId1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Grafik 6" descr="Icon&#10;&#10;Description automatically generated">
                      <a:hlinkClick r:id="rId16"/>
                    </pic:cNvPr>
                    <pic:cNvPicPr>
                      <a:picLocks noChangeAspect="1" noChangeArrowheads="1"/>
                    </pic:cNvPicPr>
                  </pic:nvPicPr>
                  <pic:blipFill>
                    <a:blip r:embed="rId17" cstate="print">
                      <a:extLst>
                        <a:ext uri="{28A0092B-C50C-407E-A947-70E740481C1C}">
                          <a14:useLocalDpi xmlns:a14="http://schemas.microsoft.com/office/drawing/2010/main" val="0"/>
                        </a:ext>
                      </a:extLst>
                    </a:blip>
                    <a:stretch>
                      <a:fillRect/>
                    </a:stretch>
                  </pic:blipFill>
                  <pic:spPr bwMode="auto">
                    <a:xfrm>
                      <a:off x="0" y="0"/>
                      <a:ext cx="457200" cy="4572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BAB07DA" w14:textId="77777777" w:rsidR="00044E06" w:rsidRPr="00044E06" w:rsidRDefault="00044E06" w:rsidP="00044E06">
      <w:pPr>
        <w:ind w:right="1559"/>
        <w:rPr>
          <w:sz w:val="20"/>
          <w:szCs w:val="20"/>
          <w:lang w:eastAsia="zh-CN"/>
        </w:rPr>
      </w:pPr>
      <w:hyperlink r:id="rId18" w:history="1">
        <w:r w:rsidRPr="00044E06">
          <w:rPr>
            <w:rStyle w:val="Hyperlink"/>
            <w:rFonts w:ascii="Arial" w:eastAsia="MingLiU" w:hAnsi="Arial" w:cs="Arial"/>
            <w:color w:val="000000" w:themeColor="text1"/>
            <w:sz w:val="20"/>
            <w:szCs w:val="20"/>
            <w:lang w:eastAsia="zh-CN"/>
          </w:rPr>
          <w:t>下載高清圖片</w:t>
        </w:r>
      </w:hyperlink>
    </w:p>
    <w:p w14:paraId="0B58FF07" w14:textId="77777777" w:rsidR="00044E06" w:rsidRPr="00044E06" w:rsidRDefault="00044E06" w:rsidP="00044E06">
      <w:pPr>
        <w:ind w:right="1559"/>
        <w:rPr>
          <w:rFonts w:ascii="Arial" w:hAnsi="Arial" w:cs="Arial"/>
          <w:b/>
          <w:sz w:val="20"/>
          <w:szCs w:val="20"/>
          <w:lang w:val="en-GB" w:eastAsia="zh-CN"/>
        </w:rPr>
      </w:pPr>
      <w:r w:rsidRPr="00044E06">
        <w:rPr>
          <w:noProof/>
          <w:sz w:val="20"/>
          <w:szCs w:val="20"/>
          <w:lang w:val="en-MY" w:eastAsia="en-MY" w:bidi="ar-SA"/>
        </w:rPr>
        <w:drawing>
          <wp:anchor distT="0" distB="0" distL="114300" distR="114300" simplePos="0" relativeHeight="251660288" behindDoc="1" locked="0" layoutInCell="1" allowOverlap="1" wp14:anchorId="430E303A" wp14:editId="125D0122">
            <wp:simplePos x="0" y="0"/>
            <wp:positionH relativeFrom="margin">
              <wp:posOffset>0</wp:posOffset>
            </wp:positionH>
            <wp:positionV relativeFrom="paragraph">
              <wp:posOffset>189230</wp:posOffset>
            </wp:positionV>
            <wp:extent cx="450215" cy="450215"/>
            <wp:effectExtent l="0" t="0" r="6985" b="6985"/>
            <wp:wrapTight wrapText="bothSides">
              <wp:wrapPolygon edited="0">
                <wp:start x="4570" y="0"/>
                <wp:lineTo x="0" y="4570"/>
                <wp:lineTo x="0" y="16451"/>
                <wp:lineTo x="4570" y="21021"/>
                <wp:lineTo x="16451" y="21021"/>
                <wp:lineTo x="21021" y="16451"/>
                <wp:lineTo x="21021" y="4570"/>
                <wp:lineTo x="16451" y="0"/>
                <wp:lineTo x="4570" y="0"/>
              </wp:wrapPolygon>
            </wp:wrapTight>
            <wp:docPr id="7" name="Grafik 1" descr="Icon&#10;&#10;Description automatically generated">
              <a:hlinkClick xmlns:a="http://schemas.openxmlformats.org/drawingml/2006/main" r:id="rId1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 1" descr="Icon&#10;&#10;Description automatically generated">
                      <a:hlinkClick r:id="rId19"/>
                    </pic:cNvPr>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50215" cy="450215"/>
                    </a:xfrm>
                    <a:prstGeom prst="rect">
                      <a:avLst/>
                    </a:prstGeom>
                    <a:noFill/>
                    <a:ln>
                      <a:noFill/>
                    </a:ln>
                  </pic:spPr>
                </pic:pic>
              </a:graphicData>
            </a:graphic>
          </wp:anchor>
        </w:drawing>
      </w:r>
    </w:p>
    <w:bookmarkStart w:id="0" w:name="_Hlk181171200"/>
    <w:p w14:paraId="703C784C" w14:textId="77777777" w:rsidR="00044E06" w:rsidRPr="00044E06" w:rsidRDefault="00044E06" w:rsidP="00044E06">
      <w:pPr>
        <w:ind w:right="1559"/>
        <w:rPr>
          <w:rFonts w:ascii="Arial" w:hAnsi="Arial" w:cs="Arial"/>
          <w:color w:val="000000" w:themeColor="text1"/>
          <w:sz w:val="20"/>
          <w:szCs w:val="20"/>
          <w:u w:val="single"/>
          <w:lang w:eastAsia="zh-CN"/>
        </w:rPr>
      </w:pPr>
      <w:r w:rsidRPr="00044E06">
        <w:rPr>
          <w:rFonts w:ascii="Arial" w:eastAsia="MingLiU" w:hAnsi="Arial" w:cs="Arial"/>
          <w:color w:val="000000" w:themeColor="text1"/>
          <w:sz w:val="20"/>
          <w:szCs w:val="20"/>
          <w:u w:val="single"/>
          <w:lang w:eastAsia="zh-CN"/>
        </w:rPr>
        <w:fldChar w:fldCharType="begin"/>
      </w:r>
      <w:r w:rsidRPr="00044E06">
        <w:rPr>
          <w:rFonts w:ascii="Arial" w:eastAsia="MingLiU" w:hAnsi="Arial" w:cs="Arial"/>
          <w:color w:val="000000" w:themeColor="text1"/>
          <w:sz w:val="20"/>
          <w:szCs w:val="20"/>
          <w:u w:val="single"/>
          <w:lang w:eastAsia="zh-CN"/>
        </w:rPr>
        <w:instrText>HYPERLINK "https://www.kraiburg-tpe.com/zh-hant/press"</w:instrText>
      </w:r>
      <w:r w:rsidRPr="00044E06">
        <w:rPr>
          <w:rFonts w:ascii="Arial" w:eastAsia="MingLiU" w:hAnsi="Arial" w:cs="Arial"/>
          <w:color w:val="000000" w:themeColor="text1"/>
          <w:sz w:val="20"/>
          <w:szCs w:val="20"/>
          <w:u w:val="single"/>
          <w:lang w:eastAsia="zh-CN"/>
        </w:rPr>
      </w:r>
      <w:r w:rsidRPr="00044E06">
        <w:rPr>
          <w:rFonts w:ascii="Arial" w:eastAsia="MingLiU" w:hAnsi="Arial" w:cs="Arial"/>
          <w:color w:val="000000" w:themeColor="text1"/>
          <w:sz w:val="20"/>
          <w:szCs w:val="20"/>
          <w:u w:val="single"/>
          <w:lang w:eastAsia="zh-CN"/>
        </w:rPr>
        <w:fldChar w:fldCharType="separate"/>
      </w:r>
      <w:r w:rsidRPr="00044E06">
        <w:rPr>
          <w:rStyle w:val="Hyperlink"/>
          <w:rFonts w:ascii="Arial" w:eastAsia="MingLiU" w:hAnsi="Arial" w:cs="Arial"/>
          <w:color w:val="000000" w:themeColor="text1"/>
          <w:sz w:val="20"/>
          <w:szCs w:val="20"/>
          <w:lang w:eastAsia="zh-CN"/>
        </w:rPr>
        <w:t>凱柏膠寶最新資訊</w:t>
      </w:r>
      <w:bookmarkEnd w:id="0"/>
      <w:r w:rsidRPr="00044E06">
        <w:rPr>
          <w:rFonts w:ascii="Arial" w:eastAsia="MingLiU" w:hAnsi="Arial" w:cs="Arial"/>
          <w:color w:val="000000" w:themeColor="text1"/>
          <w:sz w:val="20"/>
          <w:szCs w:val="20"/>
          <w:u w:val="single"/>
          <w:lang w:eastAsia="zh-CN"/>
        </w:rPr>
        <w:fldChar w:fldCharType="end"/>
      </w:r>
    </w:p>
    <w:p w14:paraId="5ADFE3C2" w14:textId="77777777" w:rsidR="00044E06" w:rsidRPr="00044E06" w:rsidRDefault="00044E06" w:rsidP="00044E06">
      <w:pPr>
        <w:ind w:right="1559"/>
        <w:rPr>
          <w:rFonts w:ascii="Arial" w:hAnsi="Arial" w:cs="Arial"/>
          <w:b/>
          <w:sz w:val="20"/>
          <w:szCs w:val="20"/>
          <w:lang w:val="en-GB" w:eastAsia="zh-CN"/>
        </w:rPr>
      </w:pPr>
    </w:p>
    <w:p w14:paraId="5A3175E6" w14:textId="77777777" w:rsidR="00044E06" w:rsidRPr="00044E06" w:rsidRDefault="00044E06" w:rsidP="00044E06">
      <w:pPr>
        <w:ind w:right="1559"/>
        <w:rPr>
          <w:rFonts w:ascii="Arial" w:hAnsi="Arial" w:cs="Arial"/>
          <w:b/>
          <w:sz w:val="20"/>
          <w:szCs w:val="20"/>
          <w:lang w:eastAsia="zh-CN"/>
        </w:rPr>
      </w:pPr>
      <w:r w:rsidRPr="00044E06">
        <w:rPr>
          <w:rFonts w:ascii="Arial" w:eastAsia="MingLiU" w:hAnsi="Arial" w:cs="Arial"/>
          <w:b/>
          <w:sz w:val="20"/>
          <w:szCs w:val="20"/>
          <w:lang w:eastAsia="zh-CN"/>
        </w:rPr>
        <w:t>連結社群媒體：</w:t>
      </w:r>
    </w:p>
    <w:p w14:paraId="3684CC07" w14:textId="77777777" w:rsidR="00044E06" w:rsidRPr="00044E06" w:rsidRDefault="00044E06" w:rsidP="00044E06">
      <w:pPr>
        <w:ind w:right="1559"/>
        <w:rPr>
          <w:rFonts w:ascii="Arial" w:hAnsi="Arial" w:cs="Arial"/>
          <w:b/>
          <w:sz w:val="20"/>
          <w:szCs w:val="20"/>
          <w:lang w:val="en-GB" w:eastAsia="zh-CN"/>
        </w:rPr>
      </w:pPr>
      <w:r w:rsidRPr="00044E06">
        <w:rPr>
          <w:rFonts w:ascii="Arial" w:hAnsi="Arial" w:cs="Arial"/>
          <w:b/>
          <w:noProof/>
          <w:sz w:val="20"/>
          <w:szCs w:val="20"/>
          <w:lang w:val="en-GB" w:eastAsia="zh-CN"/>
        </w:rPr>
        <w:t xml:space="preserve"> </w:t>
      </w:r>
      <w:r w:rsidRPr="00044E06">
        <w:rPr>
          <w:rFonts w:ascii="Arial" w:hAnsi="Arial" w:cs="Arial"/>
          <w:b/>
          <w:noProof/>
          <w:sz w:val="20"/>
          <w:szCs w:val="20"/>
          <w:lang w:val="en-MY" w:eastAsia="en-MY" w:bidi="ar-SA"/>
        </w:rPr>
        <w:drawing>
          <wp:inline distT="0" distB="0" distL="0" distR="0" wp14:anchorId="15012396" wp14:editId="67BEE7BD">
            <wp:extent cx="289560" cy="289560"/>
            <wp:effectExtent l="0" t="0" r="0" b="0"/>
            <wp:docPr id="2" name="Picture 2" descr="Icon&#10;&#10;Description automatically generated">
              <a:hlinkClick xmlns:a="http://schemas.openxmlformats.org/drawingml/2006/main" r:id="rId2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Icon&#10;&#10;Description automatically generated">
                      <a:hlinkClick r:id="rId21"/>
                    </pic:cNvPr>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89560" cy="289560"/>
                    </a:xfrm>
                    <a:prstGeom prst="rect">
                      <a:avLst/>
                    </a:prstGeom>
                    <a:noFill/>
                    <a:ln>
                      <a:noFill/>
                    </a:ln>
                  </pic:spPr>
                </pic:pic>
              </a:graphicData>
            </a:graphic>
          </wp:inline>
        </w:drawing>
      </w:r>
      <w:r w:rsidRPr="00044E06">
        <w:rPr>
          <w:rFonts w:ascii="Arial" w:hAnsi="Arial" w:cs="Arial"/>
          <w:b/>
          <w:noProof/>
          <w:sz w:val="20"/>
          <w:szCs w:val="20"/>
          <w:lang w:val="en-GB" w:eastAsia="zh-CN"/>
        </w:rPr>
        <w:t xml:space="preserve">   </w:t>
      </w:r>
      <w:r w:rsidRPr="00044E06">
        <w:rPr>
          <w:rFonts w:ascii="Arial" w:hAnsi="Arial" w:cs="Arial"/>
          <w:b/>
          <w:noProof/>
          <w:sz w:val="20"/>
          <w:szCs w:val="20"/>
          <w:lang w:val="en-MY" w:eastAsia="en-MY" w:bidi="ar-SA"/>
        </w:rPr>
        <w:drawing>
          <wp:inline distT="0" distB="0" distL="0" distR="0" wp14:anchorId="21CD2AFC" wp14:editId="56F6B98C">
            <wp:extent cx="335280" cy="291202"/>
            <wp:effectExtent l="0" t="0" r="7620" b="0"/>
            <wp:docPr id="3" name="Picture 3" descr="Icon&#10;&#10;Description automatically generated with medium confidence">
              <a:hlinkClick xmlns:a="http://schemas.openxmlformats.org/drawingml/2006/main" r:id="rId2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Icon&#10;&#10;Description automatically generated with medium confidence">
                      <a:hlinkClick r:id="rId23"/>
                    </pic:cNvPr>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346738" cy="301154"/>
                    </a:xfrm>
                    <a:prstGeom prst="rect">
                      <a:avLst/>
                    </a:prstGeom>
                    <a:noFill/>
                    <a:ln>
                      <a:noFill/>
                    </a:ln>
                  </pic:spPr>
                </pic:pic>
              </a:graphicData>
            </a:graphic>
          </wp:inline>
        </w:drawing>
      </w:r>
      <w:r w:rsidRPr="00044E06">
        <w:rPr>
          <w:rFonts w:ascii="Arial" w:hAnsi="Arial" w:cs="Arial"/>
          <w:b/>
          <w:noProof/>
          <w:sz w:val="20"/>
          <w:szCs w:val="20"/>
          <w:lang w:val="en-GB" w:eastAsia="zh-CN"/>
        </w:rPr>
        <w:t xml:space="preserve">    </w:t>
      </w:r>
      <w:r w:rsidRPr="00044E06">
        <w:rPr>
          <w:rFonts w:ascii="Arial" w:hAnsi="Arial" w:cs="Arial"/>
          <w:b/>
          <w:noProof/>
          <w:sz w:val="20"/>
          <w:szCs w:val="20"/>
          <w:lang w:val="en-MY" w:eastAsia="en-MY" w:bidi="ar-SA"/>
        </w:rPr>
        <w:drawing>
          <wp:inline distT="0" distB="0" distL="0" distR="0" wp14:anchorId="52390BF2" wp14:editId="718C25D1">
            <wp:extent cx="300990" cy="300990"/>
            <wp:effectExtent l="0" t="0" r="3810" b="3810"/>
            <wp:docPr id="8" name="Grafik 7" descr="Icon&#10;&#10;Description automatically generated">
              <a:hlinkClick xmlns:a="http://schemas.openxmlformats.org/drawingml/2006/main" r:id="rId2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Grafik 7" descr="Icon&#10;&#10;Description automatically generated">
                      <a:hlinkClick r:id="rId25"/>
                    </pic:cNvPr>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05584" cy="305584"/>
                    </a:xfrm>
                    <a:prstGeom prst="rect">
                      <a:avLst/>
                    </a:prstGeom>
                    <a:noFill/>
                    <a:ln>
                      <a:noFill/>
                    </a:ln>
                  </pic:spPr>
                </pic:pic>
              </a:graphicData>
            </a:graphic>
          </wp:inline>
        </w:drawing>
      </w:r>
      <w:r w:rsidRPr="00044E06">
        <w:rPr>
          <w:rFonts w:ascii="Arial" w:hAnsi="Arial" w:cs="Arial"/>
          <w:b/>
          <w:noProof/>
          <w:sz w:val="20"/>
          <w:szCs w:val="20"/>
          <w:lang w:val="en-GB" w:eastAsia="zh-CN"/>
        </w:rPr>
        <w:t xml:space="preserve"> </w:t>
      </w:r>
      <w:r w:rsidRPr="00044E06">
        <w:rPr>
          <w:rFonts w:ascii="Arial" w:hAnsi="Arial" w:cs="Arial"/>
          <w:b/>
          <w:noProof/>
          <w:sz w:val="20"/>
          <w:szCs w:val="20"/>
          <w:lang w:val="de-DE" w:eastAsia="zh-CN"/>
        </w:rPr>
        <w:t xml:space="preserve">  </w:t>
      </w:r>
      <w:r w:rsidRPr="00044E06">
        <w:rPr>
          <w:rFonts w:ascii="Arial" w:hAnsi="Arial" w:cs="Arial"/>
          <w:b/>
          <w:noProof/>
          <w:sz w:val="20"/>
          <w:szCs w:val="20"/>
          <w:lang w:val="en-MY" w:eastAsia="en-MY" w:bidi="ar-SA"/>
        </w:rPr>
        <w:drawing>
          <wp:inline distT="0" distB="0" distL="0" distR="0" wp14:anchorId="2893BA23" wp14:editId="4658AA41">
            <wp:extent cx="296266" cy="296266"/>
            <wp:effectExtent l="0" t="0" r="8890" b="8890"/>
            <wp:docPr id="4" name="Grafik 21" descr="Logo&#10;&#10;Description automatically generated">
              <a:hlinkClick xmlns:a="http://schemas.openxmlformats.org/drawingml/2006/main" r:id="rId2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Grafik 21" descr="Logo&#10;&#10;Description automatically generated">
                      <a:hlinkClick r:id="rId27"/>
                    </pic:cNvPr>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306946" cy="306946"/>
                    </a:xfrm>
                    <a:prstGeom prst="rect">
                      <a:avLst/>
                    </a:prstGeom>
                    <a:noFill/>
                    <a:ln>
                      <a:noFill/>
                    </a:ln>
                  </pic:spPr>
                </pic:pic>
              </a:graphicData>
            </a:graphic>
          </wp:inline>
        </w:drawing>
      </w:r>
      <w:r w:rsidRPr="00044E06">
        <w:rPr>
          <w:rFonts w:ascii="Arial" w:hAnsi="Arial" w:cs="Arial"/>
          <w:b/>
          <w:noProof/>
          <w:sz w:val="20"/>
          <w:szCs w:val="20"/>
          <w:lang w:val="de-DE" w:eastAsia="zh-CN"/>
        </w:rPr>
        <w:t xml:space="preserve">  </w:t>
      </w:r>
      <w:r w:rsidRPr="00044E06">
        <w:rPr>
          <w:rFonts w:ascii="Arial" w:hAnsi="Arial" w:cs="Arial"/>
          <w:b/>
          <w:noProof/>
          <w:sz w:val="20"/>
          <w:szCs w:val="20"/>
          <w:lang w:val="en-MY" w:eastAsia="en-MY" w:bidi="ar-SA"/>
        </w:rPr>
        <w:drawing>
          <wp:inline distT="0" distB="0" distL="0" distR="0" wp14:anchorId="52885BC6" wp14:editId="5435A4CD">
            <wp:extent cx="399648" cy="303965"/>
            <wp:effectExtent l="0" t="0" r="635" b="1270"/>
            <wp:docPr id="9" name="Picture 9" descr="Logo, icon&#10;&#10;Description automatically generated">
              <a:hlinkClick xmlns:a="http://schemas.openxmlformats.org/drawingml/2006/main" r:id="rId2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descr="Logo, icon&#10;&#10;Description automatically generated">
                      <a:hlinkClick r:id="rId29"/>
                    </pic:cNvPr>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410665" cy="312344"/>
                    </a:xfrm>
                    <a:prstGeom prst="rect">
                      <a:avLst/>
                    </a:prstGeom>
                    <a:noFill/>
                    <a:ln>
                      <a:noFill/>
                    </a:ln>
                  </pic:spPr>
                </pic:pic>
              </a:graphicData>
            </a:graphic>
          </wp:inline>
        </w:drawing>
      </w:r>
    </w:p>
    <w:p w14:paraId="1F93E95C" w14:textId="77777777" w:rsidR="00044E06" w:rsidRPr="00044E06" w:rsidRDefault="00044E06" w:rsidP="00044E06">
      <w:pPr>
        <w:ind w:right="1559"/>
        <w:rPr>
          <w:rFonts w:ascii="Arial" w:hAnsi="Arial" w:cs="Arial"/>
          <w:b/>
          <w:sz w:val="20"/>
          <w:szCs w:val="20"/>
          <w:lang w:val="en-GB" w:eastAsia="zh-CN"/>
        </w:rPr>
      </w:pPr>
      <w:r w:rsidRPr="00044E06">
        <w:rPr>
          <w:rFonts w:ascii="Arial" w:eastAsia="MingLiU" w:hAnsi="Arial" w:cs="Arial"/>
          <w:b/>
          <w:sz w:val="20"/>
          <w:szCs w:val="20"/>
          <w:lang w:eastAsia="zh-CN"/>
        </w:rPr>
        <w:t>關注我們的微信公眾號</w:t>
      </w:r>
    </w:p>
    <w:p w14:paraId="086C2679" w14:textId="77777777" w:rsidR="00044E06" w:rsidRPr="00044E06" w:rsidRDefault="00044E06" w:rsidP="00044E06">
      <w:pPr>
        <w:ind w:right="1559"/>
        <w:rPr>
          <w:rFonts w:ascii="Arial" w:hAnsi="Arial" w:cs="Arial"/>
          <w:b/>
          <w:sz w:val="20"/>
          <w:szCs w:val="20"/>
          <w:lang w:val="en-MY"/>
        </w:rPr>
      </w:pPr>
      <w:r w:rsidRPr="00044E06">
        <w:rPr>
          <w:rFonts w:ascii="Arial" w:hAnsi="Arial" w:cs="Arial"/>
          <w:noProof/>
          <w:sz w:val="20"/>
          <w:szCs w:val="20"/>
          <w:lang w:val="en-MY" w:eastAsia="en-MY" w:bidi="ar-SA"/>
        </w:rPr>
        <w:lastRenderedPageBreak/>
        <w:drawing>
          <wp:inline distT="0" distB="0" distL="0" distR="0" wp14:anchorId="29003F90" wp14:editId="09935128">
            <wp:extent cx="829310" cy="1036320"/>
            <wp:effectExtent l="0" t="0" r="8890" b="0"/>
            <wp:docPr id="10" name="Picture 10" descr="Qr cod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Qr code&#10;&#10;Description automatically generated"/>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829310" cy="1036320"/>
                    </a:xfrm>
                    <a:prstGeom prst="rect">
                      <a:avLst/>
                    </a:prstGeom>
                    <a:noFill/>
                  </pic:spPr>
                </pic:pic>
              </a:graphicData>
            </a:graphic>
          </wp:inline>
        </w:drawing>
      </w:r>
    </w:p>
    <w:p w14:paraId="120C9D54" w14:textId="78E7D83C" w:rsidR="0088581B" w:rsidRDefault="00044E06" w:rsidP="00044E06">
      <w:pPr>
        <w:spacing w:line="360" w:lineRule="auto"/>
        <w:ind w:right="1555"/>
        <w:jc w:val="both"/>
        <w:rPr>
          <w:rFonts w:ascii="Arial" w:hAnsi="Arial" w:cs="Arial"/>
          <w:sz w:val="20"/>
          <w:szCs w:val="20"/>
          <w:lang w:eastAsia="zh-CN"/>
        </w:rPr>
      </w:pPr>
      <w:bookmarkStart w:id="1" w:name="_Hlk181171232"/>
      <w:r w:rsidRPr="00044E06">
        <w:rPr>
          <w:rFonts w:ascii="Arial" w:eastAsia="MingLiU" w:hAnsi="Arial" w:cs="Arial" w:hint="eastAsia"/>
          <w:sz w:val="20"/>
          <w:szCs w:val="20"/>
          <w:lang w:eastAsia="zh-CN"/>
        </w:rPr>
        <w:t>凯柏膠寶公司</w:t>
      </w:r>
      <w:r w:rsidRPr="00044E06">
        <w:rPr>
          <w:rFonts w:ascii="Arial" w:eastAsia="MingLiU" w:hAnsi="Arial" w:cs="Arial" w:hint="eastAsia"/>
          <w:sz w:val="20"/>
          <w:szCs w:val="20"/>
          <w:lang w:eastAsia="zh-CN"/>
        </w:rPr>
        <w:t xml:space="preserve"> (www.kraiburg-tpe.</w:t>
      </w:r>
      <w:r w:rsidRPr="00044E06">
        <w:rPr>
          <w:rFonts w:ascii="Arial" w:eastAsia="MingLiU" w:hAnsi="Arial" w:cs="Arial"/>
          <w:sz w:val="20"/>
          <w:szCs w:val="20"/>
          <w:lang w:eastAsia="zh-CN"/>
        </w:rPr>
        <w:t>c</w:t>
      </w:r>
      <w:r w:rsidRPr="00044E06">
        <w:rPr>
          <w:rFonts w:ascii="Arial" w:hAnsi="Arial" w:cs="Arial"/>
          <w:sz w:val="20"/>
          <w:szCs w:val="20"/>
          <w:lang w:eastAsia="zh-CN"/>
        </w:rPr>
        <w:t>om</w:t>
      </w:r>
      <w:r w:rsidRPr="00044E06">
        <w:rPr>
          <w:rFonts w:ascii="Arial" w:eastAsia="MingLiU" w:hAnsi="Arial" w:cs="Arial"/>
          <w:sz w:val="20"/>
          <w:szCs w:val="20"/>
          <w:lang w:eastAsia="zh-CN"/>
        </w:rPr>
        <w:t>)</w:t>
      </w:r>
      <w:r w:rsidRPr="00044E06">
        <w:rPr>
          <w:rFonts w:ascii="Arial" w:eastAsia="MingLiU" w:hAnsi="Arial" w:cs="Arial" w:hint="eastAsia"/>
          <w:sz w:val="20"/>
          <w:szCs w:val="20"/>
          <w:lang w:eastAsia="zh-CN"/>
        </w:rPr>
        <w:t xml:space="preserve"> </w:t>
      </w:r>
      <w:r w:rsidRPr="00044E06">
        <w:rPr>
          <w:rFonts w:ascii="Arial" w:eastAsia="MingLiU" w:hAnsi="Arial" w:cs="Arial" w:hint="eastAsia"/>
          <w:sz w:val="20"/>
          <w:szCs w:val="20"/>
          <w:lang w:eastAsia="zh-CN"/>
        </w:rPr>
        <w:t>是一家業務足跡遍布全球的定制熱塑性彈性體製造商，並在中國上海及香港特別行政區設有銷售辦公室，還在北京、瀋陽、武漢、廣州等地都設有銷售網絡。我司成立於</w:t>
      </w:r>
      <w:r w:rsidRPr="00044E06">
        <w:rPr>
          <w:rFonts w:ascii="Arial" w:eastAsia="MingLiU" w:hAnsi="Arial" w:cs="Arial" w:hint="eastAsia"/>
          <w:sz w:val="20"/>
          <w:szCs w:val="20"/>
          <w:lang w:eastAsia="zh-CN"/>
        </w:rPr>
        <w:t xml:space="preserve"> 2001 </w:t>
      </w:r>
      <w:r w:rsidRPr="00044E06">
        <w:rPr>
          <w:rFonts w:ascii="Arial" w:eastAsia="MingLiU" w:hAnsi="Arial" w:cs="Arial" w:hint="eastAsia"/>
          <w:sz w:val="20"/>
          <w:szCs w:val="20"/>
          <w:lang w:eastAsia="zh-CN"/>
        </w:rPr>
        <w:t>年，是克萊伯格集團旗下的獨立業務單位，現已成為</w:t>
      </w:r>
      <w:r w:rsidRPr="00044E06">
        <w:rPr>
          <w:rFonts w:ascii="Arial" w:eastAsia="MingLiU" w:hAnsi="Arial" w:cs="Arial" w:hint="eastAsia"/>
          <w:sz w:val="20"/>
          <w:szCs w:val="20"/>
          <w:lang w:eastAsia="zh-CN"/>
        </w:rPr>
        <w:t xml:space="preserve"> TPE </w:t>
      </w:r>
      <w:r w:rsidRPr="00044E06">
        <w:rPr>
          <w:rFonts w:ascii="Arial" w:eastAsia="MingLiU" w:hAnsi="Arial" w:cs="Arial" w:hint="eastAsia"/>
          <w:sz w:val="20"/>
          <w:szCs w:val="20"/>
          <w:lang w:eastAsia="zh-CN"/>
        </w:rPr>
        <w:t>化合物領域最具競爭力的行業領導者。公司旨在為客戶提供安全、可靠、可持續的產品。公司擁有超過</w:t>
      </w:r>
      <w:r w:rsidRPr="00044E06">
        <w:rPr>
          <w:rFonts w:ascii="Arial" w:eastAsia="MingLiU" w:hAnsi="Arial" w:cs="Arial" w:hint="eastAsia"/>
          <w:sz w:val="20"/>
          <w:szCs w:val="20"/>
          <w:lang w:eastAsia="zh-CN"/>
        </w:rPr>
        <w:t xml:space="preserve"> </w:t>
      </w:r>
      <w:r w:rsidRPr="00044E06">
        <w:rPr>
          <w:rFonts w:ascii="Arial" w:hAnsi="Arial" w:cs="Arial" w:hint="eastAsia"/>
          <w:sz w:val="20"/>
          <w:szCs w:val="20"/>
          <w:lang w:eastAsia="zh-CN"/>
        </w:rPr>
        <w:t>7</w:t>
      </w:r>
      <w:r w:rsidR="00DC1420">
        <w:rPr>
          <w:rFonts w:ascii="Arial" w:hAnsi="Arial" w:cs="Arial" w:hint="eastAsia"/>
          <w:sz w:val="20"/>
          <w:szCs w:val="20"/>
          <w:lang w:eastAsia="zh-CN"/>
        </w:rPr>
        <w:t>18</w:t>
      </w:r>
      <w:r w:rsidRPr="00044E06">
        <w:rPr>
          <w:rFonts w:ascii="Arial" w:eastAsia="MingLiU" w:hAnsi="Arial" w:cs="Arial" w:hint="eastAsia"/>
          <w:sz w:val="20"/>
          <w:szCs w:val="20"/>
          <w:lang w:eastAsia="zh-CN"/>
        </w:rPr>
        <w:t xml:space="preserve"> </w:t>
      </w:r>
      <w:r w:rsidRPr="00044E06">
        <w:rPr>
          <w:rFonts w:ascii="Arial" w:eastAsia="MingLiU" w:hAnsi="Arial" w:cs="Arial" w:hint="eastAsia"/>
          <w:sz w:val="20"/>
          <w:szCs w:val="20"/>
          <w:lang w:eastAsia="zh-CN"/>
        </w:rPr>
        <w:t>名員工，遍布全球，在德國、美國和馬來西亞三地建立了生產基地，致力於向汽車、工業、消費品和監管嚴格的醫療領域提供品類豐富的產品。旗下的成熟產品線</w:t>
      </w:r>
      <w:r w:rsidRPr="00044E06">
        <w:rPr>
          <w:rFonts w:ascii="Arial" w:eastAsia="MingLiU" w:hAnsi="Arial" w:cs="Arial" w:hint="eastAsia"/>
          <w:sz w:val="20"/>
          <w:szCs w:val="20"/>
          <w:lang w:eastAsia="zh-CN"/>
        </w:rPr>
        <w:t xml:space="preserve"> </w:t>
      </w:r>
      <w:r w:rsidRPr="00044E06">
        <w:rPr>
          <w:rFonts w:ascii="Arial" w:eastAsia="MingLiU" w:hAnsi="Arial" w:cs="Arial" w:hint="eastAsia"/>
          <w:sz w:val="20"/>
          <w:szCs w:val="20"/>
          <w:lang w:eastAsia="zh-CN"/>
        </w:rPr>
        <w:t>–</w:t>
      </w:r>
      <w:r w:rsidRPr="00044E06">
        <w:rPr>
          <w:rFonts w:ascii="Arial" w:eastAsia="MingLiU" w:hAnsi="Arial" w:cs="Arial" w:hint="eastAsia"/>
          <w:sz w:val="20"/>
          <w:szCs w:val="20"/>
          <w:lang w:eastAsia="zh-CN"/>
        </w:rPr>
        <w:t xml:space="preserve"> </w:t>
      </w:r>
      <w:proofErr w:type="gramStart"/>
      <w:r w:rsidRPr="00044E06">
        <w:rPr>
          <w:rFonts w:ascii="Arial" w:eastAsia="MingLiU" w:hAnsi="Arial" w:cs="Arial" w:hint="eastAsia"/>
          <w:sz w:val="20"/>
          <w:szCs w:val="20"/>
          <w:lang w:eastAsia="zh-CN"/>
        </w:rPr>
        <w:t>熱</w:t>
      </w:r>
      <w:proofErr w:type="gramEnd"/>
      <w:r w:rsidRPr="00044E06">
        <w:rPr>
          <w:rFonts w:ascii="Arial" w:eastAsia="MingLiU" w:hAnsi="Arial" w:cs="Arial" w:hint="eastAsia"/>
          <w:sz w:val="20"/>
          <w:szCs w:val="20"/>
          <w:lang w:eastAsia="zh-CN"/>
        </w:rPr>
        <w:t>塑寶</w:t>
      </w:r>
      <w:r w:rsidRPr="00044E06">
        <w:rPr>
          <w:rFonts w:ascii="Arial" w:eastAsia="MingLiU" w:hAnsi="Arial" w:cs="Arial" w:hint="eastAsia"/>
          <w:sz w:val="20"/>
          <w:szCs w:val="20"/>
          <w:lang w:eastAsia="zh-CN"/>
        </w:rPr>
        <w:t xml:space="preserve"> (THERMOLAST®)</w:t>
      </w:r>
      <w:r w:rsidRPr="00044E06">
        <w:rPr>
          <w:rFonts w:ascii="Arial" w:eastAsia="MingLiU" w:hAnsi="Arial" w:cs="Arial" w:hint="eastAsia"/>
          <w:sz w:val="20"/>
          <w:szCs w:val="20"/>
          <w:lang w:eastAsia="zh-CN"/>
        </w:rPr>
        <w:t>、科柔寶</w:t>
      </w:r>
      <w:r w:rsidRPr="00044E06">
        <w:rPr>
          <w:rFonts w:ascii="Arial" w:eastAsia="MingLiU" w:hAnsi="Arial" w:cs="Arial" w:hint="eastAsia"/>
          <w:sz w:val="20"/>
          <w:szCs w:val="20"/>
          <w:lang w:eastAsia="zh-CN"/>
        </w:rPr>
        <w:t xml:space="preserve"> (COPEC®)</w:t>
      </w:r>
      <w:r w:rsidRPr="00044E06">
        <w:rPr>
          <w:rFonts w:ascii="Arial" w:eastAsia="MingLiU" w:hAnsi="Arial" w:cs="Arial" w:hint="eastAsia"/>
          <w:sz w:val="20"/>
          <w:szCs w:val="20"/>
          <w:lang w:eastAsia="zh-CN"/>
        </w:rPr>
        <w:t>、高</w:t>
      </w:r>
      <w:proofErr w:type="gramStart"/>
      <w:r w:rsidRPr="00044E06">
        <w:rPr>
          <w:rFonts w:ascii="Arial" w:eastAsia="MingLiU" w:hAnsi="Arial" w:cs="Arial" w:hint="eastAsia"/>
          <w:sz w:val="20"/>
          <w:szCs w:val="20"/>
          <w:lang w:eastAsia="zh-CN"/>
        </w:rPr>
        <w:t>溫</w:t>
      </w:r>
      <w:proofErr w:type="gramEnd"/>
      <w:r w:rsidRPr="00044E06">
        <w:rPr>
          <w:rFonts w:ascii="Arial" w:eastAsia="MingLiU" w:hAnsi="Arial" w:cs="Arial" w:hint="eastAsia"/>
          <w:sz w:val="20"/>
          <w:szCs w:val="20"/>
          <w:lang w:eastAsia="zh-CN"/>
        </w:rPr>
        <w:t>寶</w:t>
      </w:r>
      <w:r w:rsidRPr="00044E06">
        <w:rPr>
          <w:rFonts w:ascii="Arial" w:eastAsia="MingLiU" w:hAnsi="Arial" w:cs="Arial" w:hint="eastAsia"/>
          <w:sz w:val="20"/>
          <w:szCs w:val="20"/>
          <w:lang w:eastAsia="zh-CN"/>
        </w:rPr>
        <w:t xml:space="preserve"> (HIPEX®)</w:t>
      </w:r>
      <w:r w:rsidRPr="00044E06">
        <w:rPr>
          <w:rFonts w:ascii="Arial" w:eastAsia="MingLiU" w:hAnsi="Arial" w:cs="Arial" w:hint="eastAsia"/>
          <w:sz w:val="20"/>
          <w:szCs w:val="20"/>
          <w:lang w:eastAsia="zh-CN"/>
        </w:rPr>
        <w:t>、尼塑寶</w:t>
      </w:r>
      <w:r w:rsidRPr="00044E06">
        <w:rPr>
          <w:rFonts w:ascii="Arial" w:eastAsia="MingLiU" w:hAnsi="Arial" w:cs="Arial" w:hint="eastAsia"/>
          <w:sz w:val="20"/>
          <w:szCs w:val="20"/>
          <w:lang w:eastAsia="zh-CN"/>
        </w:rPr>
        <w:t xml:space="preserve"> (For Tec E®) </w:t>
      </w:r>
      <w:r w:rsidRPr="00044E06">
        <w:rPr>
          <w:rFonts w:ascii="Arial" w:eastAsia="MingLiU" w:hAnsi="Arial" w:cs="Arial" w:hint="eastAsia"/>
          <w:sz w:val="20"/>
          <w:szCs w:val="20"/>
          <w:lang w:eastAsia="zh-CN"/>
        </w:rPr>
        <w:t>和</w:t>
      </w:r>
      <w:proofErr w:type="gramStart"/>
      <w:r w:rsidRPr="00044E06">
        <w:rPr>
          <w:rFonts w:ascii="Arial" w:eastAsia="MingLiU" w:hAnsi="Arial" w:cs="Arial" w:hint="eastAsia"/>
          <w:sz w:val="20"/>
          <w:szCs w:val="20"/>
          <w:lang w:eastAsia="zh-CN"/>
        </w:rPr>
        <w:t>凯</w:t>
      </w:r>
      <w:proofErr w:type="gramEnd"/>
      <w:r w:rsidRPr="00044E06">
        <w:rPr>
          <w:rFonts w:ascii="Arial" w:eastAsia="MingLiU" w:hAnsi="Arial" w:cs="Arial" w:hint="eastAsia"/>
          <w:sz w:val="20"/>
          <w:szCs w:val="20"/>
          <w:lang w:eastAsia="zh-CN"/>
        </w:rPr>
        <w:t>柏膠寶</w:t>
      </w:r>
      <w:r w:rsidRPr="00044E06">
        <w:rPr>
          <w:rFonts w:ascii="Arial" w:eastAsia="MingLiU" w:hAnsi="Arial" w:cs="Arial" w:hint="eastAsia"/>
          <w:sz w:val="20"/>
          <w:szCs w:val="20"/>
          <w:lang w:eastAsia="zh-CN"/>
        </w:rPr>
        <w:t xml:space="preserve"> R (THERMOLAST® R)</w:t>
      </w:r>
      <w:r w:rsidRPr="00044E06">
        <w:rPr>
          <w:rFonts w:ascii="Arial" w:eastAsia="MingLiU" w:hAnsi="Arial" w:cs="Arial" w:hint="eastAsia"/>
          <w:sz w:val="20"/>
          <w:szCs w:val="20"/>
          <w:lang w:eastAsia="zh-CN"/>
        </w:rPr>
        <w:t>，通過</w:t>
      </w:r>
      <w:proofErr w:type="gramStart"/>
      <w:r w:rsidRPr="00044E06">
        <w:rPr>
          <w:rFonts w:ascii="Arial" w:eastAsia="MingLiU" w:hAnsi="Arial" w:cs="Arial" w:hint="eastAsia"/>
          <w:sz w:val="20"/>
          <w:szCs w:val="20"/>
          <w:lang w:eastAsia="zh-CN"/>
        </w:rPr>
        <w:t>採</w:t>
      </w:r>
      <w:proofErr w:type="gramEnd"/>
      <w:r w:rsidRPr="00044E06">
        <w:rPr>
          <w:rFonts w:ascii="Arial" w:eastAsia="MingLiU" w:hAnsi="Arial" w:cs="Arial" w:hint="eastAsia"/>
          <w:sz w:val="20"/>
          <w:szCs w:val="20"/>
          <w:lang w:eastAsia="zh-CN"/>
        </w:rPr>
        <w:t>用注塑或擠出工藝，</w:t>
      </w:r>
      <w:proofErr w:type="gramStart"/>
      <w:r w:rsidRPr="00044E06">
        <w:rPr>
          <w:rFonts w:ascii="Arial" w:eastAsia="MingLiU" w:hAnsi="Arial" w:cs="Arial" w:hint="eastAsia"/>
          <w:sz w:val="20"/>
          <w:szCs w:val="20"/>
          <w:lang w:eastAsia="zh-CN"/>
        </w:rPr>
        <w:t>為</w:t>
      </w:r>
      <w:proofErr w:type="gramEnd"/>
      <w:r w:rsidRPr="00044E06">
        <w:rPr>
          <w:rFonts w:ascii="Arial" w:eastAsia="MingLiU" w:hAnsi="Arial" w:cs="Arial" w:hint="eastAsia"/>
          <w:sz w:val="20"/>
          <w:szCs w:val="20"/>
          <w:lang w:eastAsia="zh-CN"/>
        </w:rPr>
        <w:t>各行各業的製造商</w:t>
      </w:r>
      <w:proofErr w:type="gramStart"/>
      <w:r w:rsidRPr="00044E06">
        <w:rPr>
          <w:rFonts w:ascii="Arial" w:eastAsia="MingLiU" w:hAnsi="Arial" w:cs="Arial" w:hint="eastAsia"/>
          <w:sz w:val="20"/>
          <w:szCs w:val="20"/>
          <w:lang w:eastAsia="zh-CN"/>
        </w:rPr>
        <w:t>帶來</w:t>
      </w:r>
      <w:proofErr w:type="gramEnd"/>
      <w:r w:rsidRPr="00044E06">
        <w:rPr>
          <w:rFonts w:ascii="Arial" w:eastAsia="MingLiU" w:hAnsi="Arial" w:cs="Arial" w:hint="eastAsia"/>
          <w:sz w:val="20"/>
          <w:szCs w:val="20"/>
          <w:lang w:eastAsia="zh-CN"/>
        </w:rPr>
        <w:t>出眾的加工和產品設計優</w:t>
      </w:r>
      <w:proofErr w:type="gramStart"/>
      <w:r w:rsidRPr="00044E06">
        <w:rPr>
          <w:rFonts w:ascii="Arial" w:eastAsia="MingLiU" w:hAnsi="Arial" w:cs="Arial" w:hint="eastAsia"/>
          <w:sz w:val="20"/>
          <w:szCs w:val="20"/>
          <w:lang w:eastAsia="zh-CN"/>
        </w:rPr>
        <w:t>勢</w:t>
      </w:r>
      <w:proofErr w:type="gramEnd"/>
      <w:r w:rsidRPr="00044E06">
        <w:rPr>
          <w:rFonts w:ascii="Arial" w:eastAsia="MingLiU" w:hAnsi="Arial" w:cs="Arial" w:hint="eastAsia"/>
          <w:sz w:val="20"/>
          <w:szCs w:val="20"/>
          <w:lang w:eastAsia="zh-CN"/>
        </w:rPr>
        <w:t>。我司</w:t>
      </w:r>
      <w:proofErr w:type="gramStart"/>
      <w:r w:rsidRPr="00044E06">
        <w:rPr>
          <w:rFonts w:ascii="Arial" w:eastAsia="MingLiU" w:hAnsi="Arial" w:cs="Arial" w:hint="eastAsia"/>
          <w:sz w:val="20"/>
          <w:szCs w:val="20"/>
          <w:lang w:eastAsia="zh-CN"/>
        </w:rPr>
        <w:t>擁</w:t>
      </w:r>
      <w:proofErr w:type="gramEnd"/>
      <w:r w:rsidRPr="00044E06">
        <w:rPr>
          <w:rFonts w:ascii="Arial" w:eastAsia="MingLiU" w:hAnsi="Arial" w:cs="Arial" w:hint="eastAsia"/>
          <w:sz w:val="20"/>
          <w:szCs w:val="20"/>
          <w:lang w:eastAsia="zh-CN"/>
        </w:rPr>
        <w:t>有卓越的創</w:t>
      </w:r>
      <w:proofErr w:type="gramStart"/>
      <w:r w:rsidRPr="00044E06">
        <w:rPr>
          <w:rFonts w:ascii="Arial" w:eastAsia="MingLiU" w:hAnsi="Arial" w:cs="Arial" w:hint="eastAsia"/>
          <w:sz w:val="20"/>
          <w:szCs w:val="20"/>
          <w:lang w:eastAsia="zh-CN"/>
        </w:rPr>
        <w:t>新能力</w:t>
      </w:r>
      <w:proofErr w:type="gramEnd"/>
      <w:r w:rsidRPr="00044E06">
        <w:rPr>
          <w:rFonts w:ascii="Arial" w:eastAsia="MingLiU" w:hAnsi="Arial" w:cs="Arial" w:hint="eastAsia"/>
          <w:sz w:val="20"/>
          <w:szCs w:val="20"/>
          <w:lang w:eastAsia="zh-CN"/>
        </w:rPr>
        <w:t>和全球客</w:t>
      </w:r>
      <w:proofErr w:type="gramStart"/>
      <w:r w:rsidRPr="00044E06">
        <w:rPr>
          <w:rFonts w:ascii="Arial" w:eastAsia="MingLiU" w:hAnsi="Arial" w:cs="Arial" w:hint="eastAsia"/>
          <w:sz w:val="20"/>
          <w:szCs w:val="20"/>
          <w:lang w:eastAsia="zh-CN"/>
        </w:rPr>
        <w:t>戶導</w:t>
      </w:r>
      <w:proofErr w:type="gramEnd"/>
      <w:r w:rsidRPr="00044E06">
        <w:rPr>
          <w:rFonts w:ascii="Arial" w:eastAsia="MingLiU" w:hAnsi="Arial" w:cs="Arial" w:hint="eastAsia"/>
          <w:sz w:val="20"/>
          <w:szCs w:val="20"/>
          <w:lang w:eastAsia="zh-CN"/>
        </w:rPr>
        <w:t>向，能</w:t>
      </w:r>
      <w:proofErr w:type="gramStart"/>
      <w:r w:rsidRPr="00044E06">
        <w:rPr>
          <w:rFonts w:ascii="Arial" w:eastAsia="MingLiU" w:hAnsi="Arial" w:cs="Arial" w:hint="eastAsia"/>
          <w:sz w:val="20"/>
          <w:szCs w:val="20"/>
          <w:lang w:eastAsia="zh-CN"/>
        </w:rPr>
        <w:t>夠為</w:t>
      </w:r>
      <w:proofErr w:type="gramEnd"/>
      <w:r w:rsidRPr="00044E06">
        <w:rPr>
          <w:rFonts w:ascii="Arial" w:eastAsia="MingLiU" w:hAnsi="Arial" w:cs="Arial" w:hint="eastAsia"/>
          <w:sz w:val="20"/>
          <w:szCs w:val="20"/>
          <w:lang w:eastAsia="zh-CN"/>
        </w:rPr>
        <w:t>客</w:t>
      </w:r>
      <w:proofErr w:type="gramStart"/>
      <w:r w:rsidRPr="00044E06">
        <w:rPr>
          <w:rFonts w:ascii="Arial" w:eastAsia="MingLiU" w:hAnsi="Arial" w:cs="Arial" w:hint="eastAsia"/>
          <w:sz w:val="20"/>
          <w:szCs w:val="20"/>
          <w:lang w:eastAsia="zh-CN"/>
        </w:rPr>
        <w:t>戶</w:t>
      </w:r>
      <w:proofErr w:type="gramEnd"/>
      <w:r w:rsidRPr="00044E06">
        <w:rPr>
          <w:rFonts w:ascii="Arial" w:eastAsia="MingLiU" w:hAnsi="Arial" w:cs="Arial" w:hint="eastAsia"/>
          <w:sz w:val="20"/>
          <w:szCs w:val="20"/>
          <w:lang w:eastAsia="zh-CN"/>
        </w:rPr>
        <w:t>提供定制產品解決方案和可靠的配套服</w:t>
      </w:r>
      <w:proofErr w:type="gramStart"/>
      <w:r w:rsidRPr="00044E06">
        <w:rPr>
          <w:rFonts w:ascii="Arial" w:eastAsia="MingLiU" w:hAnsi="Arial" w:cs="Arial" w:hint="eastAsia"/>
          <w:sz w:val="20"/>
          <w:szCs w:val="20"/>
          <w:lang w:eastAsia="zh-CN"/>
        </w:rPr>
        <w:t>務</w:t>
      </w:r>
      <w:proofErr w:type="gramEnd"/>
      <w:r w:rsidRPr="00044E06">
        <w:rPr>
          <w:rFonts w:ascii="Arial" w:eastAsia="MingLiU" w:hAnsi="Arial" w:cs="Arial" w:hint="eastAsia"/>
          <w:sz w:val="20"/>
          <w:szCs w:val="20"/>
          <w:lang w:eastAsia="zh-CN"/>
        </w:rPr>
        <w:t>。公司在德國的總部經過</w:t>
      </w:r>
      <w:r w:rsidRPr="00044E06">
        <w:rPr>
          <w:rFonts w:ascii="Arial" w:eastAsia="MingLiU" w:hAnsi="Arial" w:cs="Arial" w:hint="eastAsia"/>
          <w:sz w:val="20"/>
          <w:szCs w:val="20"/>
          <w:lang w:eastAsia="zh-CN"/>
        </w:rPr>
        <w:t xml:space="preserve"> ISO 50001 </w:t>
      </w:r>
      <w:r w:rsidRPr="00044E06">
        <w:rPr>
          <w:rFonts w:ascii="Arial" w:eastAsia="MingLiU" w:hAnsi="Arial" w:cs="Arial" w:hint="eastAsia"/>
          <w:sz w:val="20"/>
          <w:szCs w:val="20"/>
          <w:lang w:eastAsia="zh-CN"/>
        </w:rPr>
        <w:t>認證，全球所有基地均已取得</w:t>
      </w:r>
      <w:r w:rsidRPr="00044E06">
        <w:rPr>
          <w:rFonts w:ascii="Arial" w:eastAsia="MingLiU" w:hAnsi="Arial" w:cs="Arial" w:hint="eastAsia"/>
          <w:sz w:val="20"/>
          <w:szCs w:val="20"/>
          <w:lang w:eastAsia="zh-CN"/>
        </w:rPr>
        <w:t xml:space="preserve"> ISO 9001 </w:t>
      </w:r>
      <w:r w:rsidRPr="00044E06">
        <w:rPr>
          <w:rFonts w:ascii="Arial" w:eastAsia="MingLiU" w:hAnsi="Arial" w:cs="Arial" w:hint="eastAsia"/>
          <w:sz w:val="20"/>
          <w:szCs w:val="20"/>
          <w:lang w:eastAsia="zh-CN"/>
        </w:rPr>
        <w:t>和</w:t>
      </w:r>
      <w:r w:rsidRPr="00044E06">
        <w:rPr>
          <w:rFonts w:ascii="Arial" w:eastAsia="MingLiU" w:hAnsi="Arial" w:cs="Arial" w:hint="eastAsia"/>
          <w:sz w:val="20"/>
          <w:szCs w:val="20"/>
          <w:lang w:eastAsia="zh-CN"/>
        </w:rPr>
        <w:t xml:space="preserve"> ISO 14001 </w:t>
      </w:r>
      <w:r w:rsidRPr="00044E06">
        <w:rPr>
          <w:rFonts w:ascii="Arial" w:eastAsia="MingLiU" w:hAnsi="Arial" w:cs="Arial" w:hint="eastAsia"/>
          <w:sz w:val="20"/>
          <w:szCs w:val="20"/>
          <w:lang w:eastAsia="zh-CN"/>
        </w:rPr>
        <w:t>認證。</w:t>
      </w:r>
      <w:bookmarkEnd w:id="1"/>
    </w:p>
    <w:sectPr w:rsidR="0088581B" w:rsidSect="00C915FA">
      <w:headerReference w:type="default" r:id="rId32"/>
      <w:headerReference w:type="first" r:id="rId33"/>
      <w:footerReference w:type="first" r:id="rId34"/>
      <w:pgSz w:w="11907" w:h="16840" w:code="9"/>
      <w:pgMar w:top="2268" w:right="1843" w:bottom="1276" w:left="1701" w:header="680" w:footer="45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B83CF3" w14:textId="77777777" w:rsidR="0043307F" w:rsidRDefault="0043307F" w:rsidP="00784C57">
      <w:pPr>
        <w:spacing w:after="0" w:line="240" w:lineRule="auto"/>
      </w:pPr>
      <w:r>
        <w:separator/>
      </w:r>
    </w:p>
  </w:endnote>
  <w:endnote w:type="continuationSeparator" w:id="0">
    <w:p w14:paraId="5508E55F" w14:textId="77777777" w:rsidR="0043307F" w:rsidRDefault="0043307F" w:rsidP="00784C5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ingLiU">
    <w:panose1 w:val="02010609000101010101"/>
    <w:charset w:val="88"/>
    <w:family w:val="modern"/>
    <w:pitch w:val="fixed"/>
    <w:sig w:usb0="A00002FF" w:usb1="28CFFCFA" w:usb2="00000016" w:usb3="00000000" w:csb0="00100001" w:csb1="00000000"/>
  </w:font>
  <w:font w:name="SimHei">
    <w:altName w:val="黑体"/>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B14F7E" w14:textId="15D0CB45" w:rsidR="008D6B76" w:rsidRPr="00073D11" w:rsidRDefault="00044E06" w:rsidP="008D6B76">
    <w:pPr>
      <w:autoSpaceDE w:val="0"/>
      <w:autoSpaceDN w:val="0"/>
      <w:adjustRightInd w:val="0"/>
      <w:spacing w:after="0" w:line="240" w:lineRule="auto"/>
      <w:rPr>
        <w:rFonts w:ascii="Arial" w:hAnsi="Arial" w:cs="Arial"/>
        <w:i/>
        <w:iCs/>
        <w:sz w:val="16"/>
        <w:szCs w:val="16"/>
        <w:lang w:bidi="ar-SA"/>
      </w:rPr>
    </w:pPr>
    <w:r w:rsidRPr="00044E06">
      <w:rPr>
        <w:rFonts w:ascii="Arial" w:hAnsi="Arial" w:cs="Arial"/>
        <w:b/>
        <w:noProof/>
        <w:sz w:val="24"/>
        <w:szCs w:val="24"/>
        <w:lang w:val="en-MY" w:eastAsia="en-MY" w:bidi="ar-SA"/>
      </w:rPr>
      <mc:AlternateContent>
        <mc:Choice Requires="wps">
          <w:drawing>
            <wp:anchor distT="0" distB="0" distL="114300" distR="114300" simplePos="0" relativeHeight="251666432" behindDoc="0" locked="0" layoutInCell="1" allowOverlap="1" wp14:anchorId="0612CCC5" wp14:editId="1A46459C">
              <wp:simplePos x="0" y="0"/>
              <wp:positionH relativeFrom="column">
                <wp:posOffset>4350847</wp:posOffset>
              </wp:positionH>
              <wp:positionV relativeFrom="paragraph">
                <wp:posOffset>-2896870</wp:posOffset>
              </wp:positionV>
              <wp:extent cx="1885950" cy="2447925"/>
              <wp:effectExtent l="0" t="0" r="0" b="9525"/>
              <wp:wrapNone/>
              <wp:docPr id="194160456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85950" cy="24479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52DCEE0" w14:textId="77777777" w:rsidR="00044E06" w:rsidRPr="000D5D1A" w:rsidRDefault="00044E06" w:rsidP="00044E06">
                          <w:pPr>
                            <w:pStyle w:val="Header"/>
                            <w:rPr>
                              <w:rFonts w:ascii="Arial" w:eastAsia="MingLiU" w:hAnsi="Arial" w:cs="Arial"/>
                              <w:sz w:val="16"/>
                              <w:szCs w:val="16"/>
                              <w:lang w:eastAsia="zh-CN"/>
                            </w:rPr>
                          </w:pPr>
                          <w:r w:rsidRPr="000D5D1A">
                            <w:rPr>
                              <w:rFonts w:ascii="Arial" w:eastAsia="MingLiU" w:hAnsi="Arial" w:cs="Arial"/>
                              <w:b/>
                              <w:sz w:val="16"/>
                              <w:lang w:eastAsia="zh-CN"/>
                            </w:rPr>
                            <w:t>媒體聯絡人</w:t>
                          </w:r>
                        </w:p>
                        <w:p w14:paraId="59665957" w14:textId="77777777" w:rsidR="00044E06" w:rsidRPr="000D5D1A" w:rsidRDefault="00044E06" w:rsidP="00044E06">
                          <w:pPr>
                            <w:pStyle w:val="BodyTextIndent"/>
                            <w:spacing w:line="240" w:lineRule="auto"/>
                            <w:ind w:left="0"/>
                            <w:rPr>
                              <w:rFonts w:eastAsia="MingLiU"/>
                              <w:bCs/>
                              <w:sz w:val="16"/>
                              <w:szCs w:val="16"/>
                              <w:lang w:eastAsia="zh-CN"/>
                            </w:rPr>
                          </w:pPr>
                        </w:p>
                        <w:p w14:paraId="467E4302" w14:textId="77777777" w:rsidR="00044E06" w:rsidRPr="000D5D1A" w:rsidRDefault="00044E06" w:rsidP="00044E06">
                          <w:pPr>
                            <w:pStyle w:val="BodyTextIndent"/>
                            <w:ind w:left="0"/>
                            <w:rPr>
                              <w:rFonts w:eastAsia="MingLiU"/>
                              <w:i w:val="0"/>
                              <w:sz w:val="16"/>
                              <w:lang w:eastAsia="zh-CN"/>
                            </w:rPr>
                          </w:pPr>
                          <w:r w:rsidRPr="000D5D1A">
                            <w:rPr>
                              <w:rFonts w:eastAsia="MingLiU"/>
                              <w:i w:val="0"/>
                              <w:sz w:val="16"/>
                              <w:lang w:eastAsia="zh-CN"/>
                            </w:rPr>
                            <w:t>Marlen Sittner</w:t>
                          </w:r>
                        </w:p>
                        <w:p w14:paraId="74DD8CD9" w14:textId="77777777" w:rsidR="00044E06" w:rsidRPr="000D5D1A" w:rsidRDefault="00044E06" w:rsidP="00044E06">
                          <w:pPr>
                            <w:pStyle w:val="BodyTextIndent"/>
                            <w:ind w:left="0"/>
                            <w:rPr>
                              <w:rFonts w:eastAsia="MingLiU"/>
                              <w:i w:val="0"/>
                              <w:sz w:val="16"/>
                              <w:lang w:eastAsia="zh-CN"/>
                            </w:rPr>
                          </w:pPr>
                          <w:r w:rsidRPr="000D5D1A">
                            <w:rPr>
                              <w:rFonts w:eastAsia="MingLiU"/>
                              <w:i w:val="0"/>
                              <w:sz w:val="16"/>
                              <w:lang w:eastAsia="zh-CN"/>
                            </w:rPr>
                            <w:t>數位行銷主管</w:t>
                          </w:r>
                        </w:p>
                        <w:p w14:paraId="72715AF6" w14:textId="77777777" w:rsidR="00044E06" w:rsidRPr="000D5D1A" w:rsidRDefault="00044E06" w:rsidP="00044E06">
                          <w:pPr>
                            <w:pStyle w:val="BodyTextIndent"/>
                            <w:ind w:left="0"/>
                            <w:rPr>
                              <w:rFonts w:eastAsia="MingLiU"/>
                              <w:i w:val="0"/>
                              <w:sz w:val="16"/>
                              <w:lang w:eastAsia="zh-CN"/>
                            </w:rPr>
                          </w:pPr>
                          <w:r w:rsidRPr="000D5D1A">
                            <w:rPr>
                              <w:rFonts w:eastAsia="MingLiU"/>
                              <w:i w:val="0"/>
                              <w:sz w:val="16"/>
                              <w:lang w:eastAsia="zh-CN"/>
                            </w:rPr>
                            <w:t>團隊企業傳訊部</w:t>
                          </w:r>
                        </w:p>
                        <w:p w14:paraId="01BB9292" w14:textId="77777777" w:rsidR="00044E06" w:rsidRPr="000D5D1A" w:rsidRDefault="00044E06" w:rsidP="00044E06">
                          <w:pPr>
                            <w:pStyle w:val="BodyTextIndent"/>
                            <w:ind w:left="0"/>
                            <w:rPr>
                              <w:rFonts w:eastAsia="MingLiU"/>
                              <w:i w:val="0"/>
                              <w:sz w:val="16"/>
                              <w:szCs w:val="16"/>
                              <w:lang w:eastAsia="zh-CN"/>
                            </w:rPr>
                          </w:pPr>
                          <w:r w:rsidRPr="000D5D1A">
                            <w:rPr>
                              <w:rFonts w:eastAsia="MingLiU"/>
                              <w:i w:val="0"/>
                              <w:sz w:val="16"/>
                              <w:lang w:eastAsia="zh-CN"/>
                            </w:rPr>
                            <w:t>電話：</w:t>
                          </w:r>
                          <w:r w:rsidRPr="000D5D1A">
                            <w:rPr>
                              <w:rFonts w:eastAsia="MingLiU"/>
                              <w:i w:val="0"/>
                              <w:sz w:val="16"/>
                              <w:lang w:eastAsia="zh-CN"/>
                            </w:rPr>
                            <w:t>+49 8638 9810-272</w:t>
                          </w:r>
                        </w:p>
                        <w:p w14:paraId="13F2A09E" w14:textId="77777777" w:rsidR="00044E06" w:rsidRPr="000D5D1A" w:rsidRDefault="00044E06" w:rsidP="00044E06">
                          <w:pPr>
                            <w:pStyle w:val="Header"/>
                            <w:spacing w:line="360" w:lineRule="auto"/>
                            <w:rPr>
                              <w:rFonts w:ascii="Arial" w:eastAsia="MingLiU" w:hAnsi="Arial" w:cs="Arial"/>
                              <w:sz w:val="16"/>
                              <w:szCs w:val="16"/>
                              <w:lang w:eastAsia="zh-CN"/>
                            </w:rPr>
                          </w:pPr>
                          <w:hyperlink r:id="rId1" w:history="1">
                            <w:r w:rsidRPr="000D5D1A">
                              <w:rPr>
                                <w:rStyle w:val="Hyperlink"/>
                                <w:rFonts w:ascii="Arial" w:eastAsia="MingLiU" w:hAnsi="Arial" w:cs="Arial"/>
                                <w:sz w:val="16"/>
                                <w:lang w:eastAsia="zh-CN"/>
                              </w:rPr>
                              <w:t>marlen.sittner@kraiburg-tpe.com</w:t>
                            </w:r>
                          </w:hyperlink>
                        </w:p>
                        <w:p w14:paraId="5E087C01" w14:textId="77777777" w:rsidR="00044E06" w:rsidRPr="000D5D1A" w:rsidRDefault="00044E06" w:rsidP="00044E06">
                          <w:pPr>
                            <w:pStyle w:val="BodyTextIndent"/>
                            <w:ind w:left="0"/>
                            <w:rPr>
                              <w:rFonts w:eastAsia="MingLiU"/>
                              <w:bCs/>
                              <w:sz w:val="16"/>
                              <w:szCs w:val="16"/>
                              <w:lang w:eastAsia="zh-CN"/>
                            </w:rPr>
                          </w:pPr>
                        </w:p>
                        <w:p w14:paraId="068A2276" w14:textId="77777777" w:rsidR="00044E06" w:rsidRPr="000D5D1A" w:rsidRDefault="00044E06" w:rsidP="00044E06">
                          <w:pPr>
                            <w:pStyle w:val="Header"/>
                            <w:spacing w:line="360" w:lineRule="auto"/>
                            <w:rPr>
                              <w:rFonts w:ascii="Arial" w:eastAsia="MingLiU" w:hAnsi="Arial" w:cs="Arial"/>
                              <w:i/>
                              <w:iCs/>
                              <w:sz w:val="16"/>
                              <w:szCs w:val="20"/>
                              <w:lang w:eastAsia="zh-CN"/>
                            </w:rPr>
                          </w:pPr>
                          <w:r w:rsidRPr="000D5D1A">
                            <w:rPr>
                              <w:rFonts w:ascii="Arial" w:eastAsia="MingLiU" w:hAnsi="Arial" w:cs="Arial"/>
                              <w:i/>
                              <w:iCs/>
                              <w:sz w:val="16"/>
                              <w:szCs w:val="20"/>
                              <w:lang w:eastAsia="zh-CN"/>
                            </w:rPr>
                            <w:t>亞太地區</w:t>
                          </w:r>
                        </w:p>
                        <w:p w14:paraId="7C58B226" w14:textId="77777777" w:rsidR="00044E06" w:rsidRPr="000D5D1A" w:rsidRDefault="00044E06" w:rsidP="00044E06">
                          <w:pPr>
                            <w:pStyle w:val="Header"/>
                            <w:spacing w:line="360" w:lineRule="auto"/>
                            <w:rPr>
                              <w:rFonts w:ascii="Arial" w:eastAsia="MingLiU" w:hAnsi="Arial" w:cs="Arial"/>
                              <w:bCs/>
                              <w:iCs/>
                              <w:sz w:val="16"/>
                              <w:szCs w:val="16"/>
                              <w:lang w:eastAsia="zh-CN"/>
                            </w:rPr>
                          </w:pPr>
                          <w:r w:rsidRPr="000D5D1A">
                            <w:rPr>
                              <w:rFonts w:ascii="Arial" w:eastAsia="MingLiU" w:hAnsi="Arial" w:cs="Arial"/>
                              <w:sz w:val="16"/>
                              <w:lang w:eastAsia="zh-CN"/>
                            </w:rPr>
                            <w:t>Bridget Ngang</w:t>
                          </w:r>
                        </w:p>
                        <w:p w14:paraId="71B75F3A" w14:textId="77777777" w:rsidR="00044E06" w:rsidRPr="000D5D1A" w:rsidRDefault="00044E06" w:rsidP="00044E06">
                          <w:pPr>
                            <w:pStyle w:val="Header"/>
                            <w:spacing w:line="360" w:lineRule="auto"/>
                            <w:rPr>
                              <w:rFonts w:ascii="Arial" w:eastAsia="MingLiU" w:hAnsi="Arial" w:cs="Arial"/>
                              <w:sz w:val="16"/>
                              <w:lang w:eastAsia="zh-CN"/>
                            </w:rPr>
                          </w:pPr>
                          <w:r w:rsidRPr="000D5D1A">
                            <w:rPr>
                              <w:rFonts w:ascii="Arial" w:eastAsia="MingLiU" w:hAnsi="Arial" w:cs="Arial"/>
                              <w:sz w:val="16"/>
                              <w:lang w:eastAsia="zh-CN"/>
                            </w:rPr>
                            <w:t>亞太區行銷經理</w:t>
                          </w:r>
                        </w:p>
                        <w:p w14:paraId="22CD24FD" w14:textId="77777777" w:rsidR="00044E06" w:rsidRPr="000D5D1A" w:rsidRDefault="00044E06" w:rsidP="00044E06">
                          <w:pPr>
                            <w:pStyle w:val="Header"/>
                            <w:spacing w:line="360" w:lineRule="auto"/>
                            <w:rPr>
                              <w:rFonts w:ascii="Arial" w:eastAsia="MingLiU" w:hAnsi="Arial" w:cs="Arial"/>
                              <w:bCs/>
                              <w:iCs/>
                              <w:sz w:val="16"/>
                              <w:szCs w:val="16"/>
                              <w:lang w:eastAsia="zh-CN"/>
                            </w:rPr>
                          </w:pPr>
                          <w:r w:rsidRPr="000D5D1A">
                            <w:rPr>
                              <w:rFonts w:ascii="Arial" w:eastAsia="MingLiU" w:hAnsi="Arial" w:cs="Arial"/>
                              <w:sz w:val="16"/>
                              <w:lang w:eastAsia="zh-CN"/>
                            </w:rPr>
                            <w:t>電話：</w:t>
                          </w:r>
                          <w:r w:rsidRPr="000D5D1A">
                            <w:rPr>
                              <w:rFonts w:ascii="Arial" w:eastAsia="MingLiU" w:hAnsi="Arial" w:cs="Arial"/>
                              <w:sz w:val="16"/>
                              <w:lang w:eastAsia="zh-CN"/>
                            </w:rPr>
                            <w:t>+603 9545 6301</w:t>
                          </w:r>
                        </w:p>
                        <w:p w14:paraId="3310CD8F" w14:textId="77777777" w:rsidR="00044E06" w:rsidRPr="000D5D1A" w:rsidRDefault="00044E06" w:rsidP="00044E06">
                          <w:pPr>
                            <w:pStyle w:val="Header"/>
                            <w:spacing w:line="360" w:lineRule="auto"/>
                            <w:rPr>
                              <w:rFonts w:ascii="Arial" w:eastAsia="MingLiU" w:hAnsi="Arial" w:cs="Arial"/>
                              <w:bCs/>
                              <w:iCs/>
                              <w:sz w:val="16"/>
                              <w:szCs w:val="16"/>
                              <w:lang w:eastAsia="zh-CN"/>
                            </w:rPr>
                          </w:pPr>
                          <w:hyperlink r:id="rId2" w:history="1">
                            <w:r w:rsidRPr="000D5D1A">
                              <w:rPr>
                                <w:rStyle w:val="Hyperlink"/>
                                <w:rFonts w:ascii="Arial" w:eastAsia="MingLiU" w:hAnsi="Arial" w:cs="Arial"/>
                                <w:sz w:val="16"/>
                                <w:lang w:eastAsia="zh-CN"/>
                              </w:rPr>
                              <w:t>bridget.ngang@kraiburg-tpe.com</w:t>
                            </w:r>
                          </w:hyperlink>
                        </w:p>
                        <w:p w14:paraId="26AAC403" w14:textId="77777777" w:rsidR="00044E06" w:rsidRPr="000D5D1A" w:rsidRDefault="00044E06" w:rsidP="00044E06">
                          <w:pPr>
                            <w:pStyle w:val="BodyTextIndent"/>
                            <w:ind w:left="0"/>
                            <w:rPr>
                              <w:rFonts w:eastAsia="MingLiU"/>
                              <w:bCs/>
                              <w:sz w:val="16"/>
                              <w:szCs w:val="16"/>
                            </w:rPr>
                          </w:pPr>
                        </w:p>
                        <w:p w14:paraId="002E717F" w14:textId="77777777" w:rsidR="00044E06" w:rsidRPr="001E1888" w:rsidRDefault="00044E06" w:rsidP="00044E06">
                          <w:pPr>
                            <w:pStyle w:val="BodyTextIndent"/>
                            <w:ind w:left="0"/>
                            <w:rPr>
                              <w:bCs/>
                              <w:sz w:val="16"/>
                              <w:szCs w:val="16"/>
                            </w:rPr>
                          </w:pPr>
                        </w:p>
                        <w:p w14:paraId="10C4D6C7" w14:textId="77777777" w:rsidR="00044E06" w:rsidRPr="001E1888" w:rsidRDefault="00044E06" w:rsidP="00044E06">
                          <w:pPr>
                            <w:pStyle w:val="BodyTextIndent"/>
                            <w:ind w:left="0"/>
                            <w:rPr>
                              <w:bCs/>
                              <w:sz w:val="16"/>
                              <w:szCs w:val="16"/>
                            </w:rPr>
                          </w:pPr>
                        </w:p>
                        <w:p w14:paraId="6A704843" w14:textId="77777777" w:rsidR="00044E06" w:rsidRPr="001E1888" w:rsidRDefault="00044E06" w:rsidP="00044E06">
                          <w:pPr>
                            <w:pStyle w:val="BodyTextIndent"/>
                            <w:ind w:left="0"/>
                            <w:rPr>
                              <w:bCs/>
                              <w:sz w:val="16"/>
                              <w:szCs w:val="16"/>
                            </w:rPr>
                          </w:pPr>
                        </w:p>
                        <w:p w14:paraId="709134D8" w14:textId="77777777" w:rsidR="00044E06" w:rsidRPr="001E1888" w:rsidRDefault="00044E06" w:rsidP="00044E06">
                          <w:pPr>
                            <w:pStyle w:val="BodyTextIndent"/>
                            <w:ind w:left="0"/>
                            <w:rPr>
                              <w:bCs/>
                              <w:sz w:val="16"/>
                              <w:szCs w:val="16"/>
                            </w:rPr>
                          </w:pPr>
                        </w:p>
                      </w:txbxContent>
                    </wps:txbx>
                    <wps:bodyPr rot="0" vert="horz" wrap="square" lIns="91440" tIns="0" rIns="9144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612CCC5" id="_x0000_t202" coordsize="21600,21600" o:spt="202" path="m,l,21600r21600,l21600,xe">
              <v:stroke joinstyle="miter"/>
              <v:path gradientshapeok="t" o:connecttype="rect"/>
            </v:shapetype>
            <v:shape id="Text Box 2" o:spid="_x0000_s1026" type="#_x0000_t202" style="position:absolute;margin-left:342.6pt;margin-top:-228.1pt;width:148.5pt;height:192.7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eRp8AEAAMMDAAAOAAAAZHJzL2Uyb0RvYy54bWysU9uO0zAQfUfiHyy/07RVC23UdLV0VYS0&#10;sEgLH+A4TmLheMzYbVK+nrHTdhd4W20eLM/FZ+acmWxuhs6wo0KvwRZ8NplypqyEStum4D++79+t&#10;OPNB2EoYsKrgJ+X5zfbtm03vcjWHFkylkBGI9XnvCt6G4PIs87JVnfATcMpSsAbsRCATm6xC0RN6&#10;Z7L5dPo+6wErhyCV9+S9G4N8m/DrWsnwUNdeBWYKTr2FdGI6y3hm243IGxSu1fLchnhBF53Qlope&#10;oe5EEOyA+j+oTksED3WYSOgyqGstVeJAbGbTf9g8tsKpxIXE8e4qk389WPn1+Oi+IQvDRxhogImE&#10;d/cgf3pmYdcK26hbROhbJSoqPIuSZb3z+flplNrnPoKU/ReoaMjiECABDTV2URXiyQidBnC6iq6G&#10;wGQsuVot10sKSYrNF4sP6/ky1RD55blDHz4p6Fi8FBxpqgleHO99iO2I/JISq3kwutprY5KBTbkz&#10;yI6CNmCfvjP6X2nGxmQL8dmIGD2JZ6Q2kgxDOVAw8i2hOhFjhHGj6A+gSwv4m7Oetqng/tdBoOLM&#10;fLak2nq2WMT1SwZd8Lm3vHiFlQRR8MDZeN2FcVUPDnXTUoVxPhZuSeFaJ+5P3Zz7pU1Jkpy3Oq7i&#10;cztlPf172z8AAAD//wMAUEsDBBQABgAIAAAAIQCb6Fdy4QAAAAwBAAAPAAAAZHJzL2Rvd25yZXYu&#10;eG1sTI8xT8MwEIV3JP6DdUhsrU3UpiHEqVAFAxOiZenmxEcSGp+j2G1Dfz3HVLZ3957efVesJ9eL&#10;E46h86ThYa5AINXedtRo+Ny9zjIQIRqypveEGn4wwLq8vSlMbv2ZPvC0jY3gEgq50dDGOORShrpF&#10;Z8LcD0jsffnRmcjj2Eg7mjOXu14mSqXSmY74QmsG3LRYH7ZHp+FtP76/7IO6+KSKm+/64HcXudD6&#10;/m56fgIRcYrXMPzhMzqUzFT5I9kgeg1ptkw4qmG2WKasOPKYJSwqXq3UCmRZyP9PlL8AAAD//wMA&#10;UEsBAi0AFAAGAAgAAAAhALaDOJL+AAAA4QEAABMAAAAAAAAAAAAAAAAAAAAAAFtDb250ZW50X1R5&#10;cGVzXS54bWxQSwECLQAUAAYACAAAACEAOP0h/9YAAACUAQAACwAAAAAAAAAAAAAAAAAvAQAAX3Jl&#10;bHMvLnJlbHNQSwECLQAUAAYACAAAACEANf3kafABAADDAwAADgAAAAAAAAAAAAAAAAAuAgAAZHJz&#10;L2Uyb0RvYy54bWxQSwECLQAUAAYACAAAACEAm+hXcuEAAAAMAQAADwAAAAAAAAAAAAAAAABKBAAA&#10;ZHJzL2Rvd25yZXYueG1sUEsFBgAAAAAEAAQA8wAAAFgFAAAAAA==&#10;" stroked="f">
              <v:textbox inset=",0,,0">
                <w:txbxContent>
                  <w:p w14:paraId="552DCEE0" w14:textId="77777777" w:rsidR="00044E06" w:rsidRPr="000D5D1A" w:rsidRDefault="00044E06" w:rsidP="00044E06">
                    <w:pPr>
                      <w:pStyle w:val="Header"/>
                      <w:rPr>
                        <w:rFonts w:ascii="Arial" w:eastAsia="MingLiU" w:hAnsi="Arial" w:cs="Arial"/>
                        <w:sz w:val="16"/>
                        <w:szCs w:val="16"/>
                        <w:lang w:eastAsia="zh-CN"/>
                      </w:rPr>
                    </w:pPr>
                    <w:r w:rsidRPr="000D5D1A">
                      <w:rPr>
                        <w:rFonts w:ascii="Arial" w:eastAsia="MingLiU" w:hAnsi="Arial" w:cs="Arial"/>
                        <w:b/>
                        <w:sz w:val="16"/>
                        <w:lang w:eastAsia="zh-CN"/>
                      </w:rPr>
                      <w:t>媒體聯絡人</w:t>
                    </w:r>
                  </w:p>
                  <w:p w14:paraId="59665957" w14:textId="77777777" w:rsidR="00044E06" w:rsidRPr="000D5D1A" w:rsidRDefault="00044E06" w:rsidP="00044E06">
                    <w:pPr>
                      <w:pStyle w:val="BodyTextIndent"/>
                      <w:spacing w:line="240" w:lineRule="auto"/>
                      <w:ind w:left="0"/>
                      <w:rPr>
                        <w:rFonts w:eastAsia="MingLiU"/>
                        <w:bCs/>
                        <w:sz w:val="16"/>
                        <w:szCs w:val="16"/>
                        <w:lang w:eastAsia="zh-CN"/>
                      </w:rPr>
                    </w:pPr>
                  </w:p>
                  <w:p w14:paraId="467E4302" w14:textId="77777777" w:rsidR="00044E06" w:rsidRPr="000D5D1A" w:rsidRDefault="00044E06" w:rsidP="00044E06">
                    <w:pPr>
                      <w:pStyle w:val="BodyTextIndent"/>
                      <w:ind w:left="0"/>
                      <w:rPr>
                        <w:rFonts w:eastAsia="MingLiU"/>
                        <w:i w:val="0"/>
                        <w:sz w:val="16"/>
                        <w:lang w:eastAsia="zh-CN"/>
                      </w:rPr>
                    </w:pPr>
                    <w:r w:rsidRPr="000D5D1A">
                      <w:rPr>
                        <w:rFonts w:eastAsia="MingLiU"/>
                        <w:i w:val="0"/>
                        <w:sz w:val="16"/>
                        <w:lang w:eastAsia="zh-CN"/>
                      </w:rPr>
                      <w:t>Marlen Sittner</w:t>
                    </w:r>
                  </w:p>
                  <w:p w14:paraId="74DD8CD9" w14:textId="77777777" w:rsidR="00044E06" w:rsidRPr="000D5D1A" w:rsidRDefault="00044E06" w:rsidP="00044E06">
                    <w:pPr>
                      <w:pStyle w:val="BodyTextIndent"/>
                      <w:ind w:left="0"/>
                      <w:rPr>
                        <w:rFonts w:eastAsia="MingLiU"/>
                        <w:i w:val="0"/>
                        <w:sz w:val="16"/>
                        <w:lang w:eastAsia="zh-CN"/>
                      </w:rPr>
                    </w:pPr>
                    <w:r w:rsidRPr="000D5D1A">
                      <w:rPr>
                        <w:rFonts w:eastAsia="MingLiU"/>
                        <w:i w:val="0"/>
                        <w:sz w:val="16"/>
                        <w:lang w:eastAsia="zh-CN"/>
                      </w:rPr>
                      <w:t>數位行銷主管</w:t>
                    </w:r>
                  </w:p>
                  <w:p w14:paraId="72715AF6" w14:textId="77777777" w:rsidR="00044E06" w:rsidRPr="000D5D1A" w:rsidRDefault="00044E06" w:rsidP="00044E06">
                    <w:pPr>
                      <w:pStyle w:val="BodyTextIndent"/>
                      <w:ind w:left="0"/>
                      <w:rPr>
                        <w:rFonts w:eastAsia="MingLiU"/>
                        <w:i w:val="0"/>
                        <w:sz w:val="16"/>
                        <w:lang w:eastAsia="zh-CN"/>
                      </w:rPr>
                    </w:pPr>
                    <w:r w:rsidRPr="000D5D1A">
                      <w:rPr>
                        <w:rFonts w:eastAsia="MingLiU"/>
                        <w:i w:val="0"/>
                        <w:sz w:val="16"/>
                        <w:lang w:eastAsia="zh-CN"/>
                      </w:rPr>
                      <w:t>團隊企業傳訊部</w:t>
                    </w:r>
                  </w:p>
                  <w:p w14:paraId="01BB9292" w14:textId="77777777" w:rsidR="00044E06" w:rsidRPr="000D5D1A" w:rsidRDefault="00044E06" w:rsidP="00044E06">
                    <w:pPr>
                      <w:pStyle w:val="BodyTextIndent"/>
                      <w:ind w:left="0"/>
                      <w:rPr>
                        <w:rFonts w:eastAsia="MingLiU"/>
                        <w:i w:val="0"/>
                        <w:sz w:val="16"/>
                        <w:szCs w:val="16"/>
                        <w:lang w:eastAsia="zh-CN"/>
                      </w:rPr>
                    </w:pPr>
                    <w:r w:rsidRPr="000D5D1A">
                      <w:rPr>
                        <w:rFonts w:eastAsia="MingLiU"/>
                        <w:i w:val="0"/>
                        <w:sz w:val="16"/>
                        <w:lang w:eastAsia="zh-CN"/>
                      </w:rPr>
                      <w:t>電話：</w:t>
                    </w:r>
                    <w:r w:rsidRPr="000D5D1A">
                      <w:rPr>
                        <w:rFonts w:eastAsia="MingLiU"/>
                        <w:i w:val="0"/>
                        <w:sz w:val="16"/>
                        <w:lang w:eastAsia="zh-CN"/>
                      </w:rPr>
                      <w:t>+49 8638 9810-272</w:t>
                    </w:r>
                  </w:p>
                  <w:p w14:paraId="13F2A09E" w14:textId="77777777" w:rsidR="00044E06" w:rsidRPr="000D5D1A" w:rsidRDefault="00044E06" w:rsidP="00044E06">
                    <w:pPr>
                      <w:pStyle w:val="Header"/>
                      <w:spacing w:line="360" w:lineRule="auto"/>
                      <w:rPr>
                        <w:rFonts w:ascii="Arial" w:eastAsia="MingLiU" w:hAnsi="Arial" w:cs="Arial"/>
                        <w:sz w:val="16"/>
                        <w:szCs w:val="16"/>
                        <w:lang w:eastAsia="zh-CN"/>
                      </w:rPr>
                    </w:pPr>
                    <w:hyperlink r:id="rId3" w:history="1">
                      <w:r w:rsidRPr="000D5D1A">
                        <w:rPr>
                          <w:rStyle w:val="Hyperlink"/>
                          <w:rFonts w:ascii="Arial" w:eastAsia="MingLiU" w:hAnsi="Arial" w:cs="Arial"/>
                          <w:sz w:val="16"/>
                          <w:lang w:eastAsia="zh-CN"/>
                        </w:rPr>
                        <w:t>marlen.sittner@kraiburg-tpe.com</w:t>
                      </w:r>
                    </w:hyperlink>
                  </w:p>
                  <w:p w14:paraId="5E087C01" w14:textId="77777777" w:rsidR="00044E06" w:rsidRPr="000D5D1A" w:rsidRDefault="00044E06" w:rsidP="00044E06">
                    <w:pPr>
                      <w:pStyle w:val="BodyTextIndent"/>
                      <w:ind w:left="0"/>
                      <w:rPr>
                        <w:rFonts w:eastAsia="MingLiU"/>
                        <w:bCs/>
                        <w:sz w:val="16"/>
                        <w:szCs w:val="16"/>
                        <w:lang w:eastAsia="zh-CN"/>
                      </w:rPr>
                    </w:pPr>
                  </w:p>
                  <w:p w14:paraId="068A2276" w14:textId="77777777" w:rsidR="00044E06" w:rsidRPr="000D5D1A" w:rsidRDefault="00044E06" w:rsidP="00044E06">
                    <w:pPr>
                      <w:pStyle w:val="Header"/>
                      <w:spacing w:line="360" w:lineRule="auto"/>
                      <w:rPr>
                        <w:rFonts w:ascii="Arial" w:eastAsia="MingLiU" w:hAnsi="Arial" w:cs="Arial"/>
                        <w:i/>
                        <w:iCs/>
                        <w:sz w:val="16"/>
                        <w:szCs w:val="20"/>
                        <w:lang w:eastAsia="zh-CN"/>
                      </w:rPr>
                    </w:pPr>
                    <w:r w:rsidRPr="000D5D1A">
                      <w:rPr>
                        <w:rFonts w:ascii="Arial" w:eastAsia="MingLiU" w:hAnsi="Arial" w:cs="Arial"/>
                        <w:i/>
                        <w:iCs/>
                        <w:sz w:val="16"/>
                        <w:szCs w:val="20"/>
                        <w:lang w:eastAsia="zh-CN"/>
                      </w:rPr>
                      <w:t>亞太地區</w:t>
                    </w:r>
                  </w:p>
                  <w:p w14:paraId="7C58B226" w14:textId="77777777" w:rsidR="00044E06" w:rsidRPr="000D5D1A" w:rsidRDefault="00044E06" w:rsidP="00044E06">
                    <w:pPr>
                      <w:pStyle w:val="Header"/>
                      <w:spacing w:line="360" w:lineRule="auto"/>
                      <w:rPr>
                        <w:rFonts w:ascii="Arial" w:eastAsia="MingLiU" w:hAnsi="Arial" w:cs="Arial"/>
                        <w:bCs/>
                        <w:iCs/>
                        <w:sz w:val="16"/>
                        <w:szCs w:val="16"/>
                        <w:lang w:eastAsia="zh-CN"/>
                      </w:rPr>
                    </w:pPr>
                    <w:r w:rsidRPr="000D5D1A">
                      <w:rPr>
                        <w:rFonts w:ascii="Arial" w:eastAsia="MingLiU" w:hAnsi="Arial" w:cs="Arial"/>
                        <w:sz w:val="16"/>
                        <w:lang w:eastAsia="zh-CN"/>
                      </w:rPr>
                      <w:t>Bridget Ngang</w:t>
                    </w:r>
                  </w:p>
                  <w:p w14:paraId="71B75F3A" w14:textId="77777777" w:rsidR="00044E06" w:rsidRPr="000D5D1A" w:rsidRDefault="00044E06" w:rsidP="00044E06">
                    <w:pPr>
                      <w:pStyle w:val="Header"/>
                      <w:spacing w:line="360" w:lineRule="auto"/>
                      <w:rPr>
                        <w:rFonts w:ascii="Arial" w:eastAsia="MingLiU" w:hAnsi="Arial" w:cs="Arial"/>
                        <w:sz w:val="16"/>
                        <w:lang w:eastAsia="zh-CN"/>
                      </w:rPr>
                    </w:pPr>
                    <w:r w:rsidRPr="000D5D1A">
                      <w:rPr>
                        <w:rFonts w:ascii="Arial" w:eastAsia="MingLiU" w:hAnsi="Arial" w:cs="Arial"/>
                        <w:sz w:val="16"/>
                        <w:lang w:eastAsia="zh-CN"/>
                      </w:rPr>
                      <w:t>亞太區行銷經理</w:t>
                    </w:r>
                  </w:p>
                  <w:p w14:paraId="22CD24FD" w14:textId="77777777" w:rsidR="00044E06" w:rsidRPr="000D5D1A" w:rsidRDefault="00044E06" w:rsidP="00044E06">
                    <w:pPr>
                      <w:pStyle w:val="Header"/>
                      <w:spacing w:line="360" w:lineRule="auto"/>
                      <w:rPr>
                        <w:rFonts w:ascii="Arial" w:eastAsia="MingLiU" w:hAnsi="Arial" w:cs="Arial"/>
                        <w:bCs/>
                        <w:iCs/>
                        <w:sz w:val="16"/>
                        <w:szCs w:val="16"/>
                        <w:lang w:eastAsia="zh-CN"/>
                      </w:rPr>
                    </w:pPr>
                    <w:r w:rsidRPr="000D5D1A">
                      <w:rPr>
                        <w:rFonts w:ascii="Arial" w:eastAsia="MingLiU" w:hAnsi="Arial" w:cs="Arial"/>
                        <w:sz w:val="16"/>
                        <w:lang w:eastAsia="zh-CN"/>
                      </w:rPr>
                      <w:t>電話：</w:t>
                    </w:r>
                    <w:r w:rsidRPr="000D5D1A">
                      <w:rPr>
                        <w:rFonts w:ascii="Arial" w:eastAsia="MingLiU" w:hAnsi="Arial" w:cs="Arial"/>
                        <w:sz w:val="16"/>
                        <w:lang w:eastAsia="zh-CN"/>
                      </w:rPr>
                      <w:t>+603 9545 6301</w:t>
                    </w:r>
                  </w:p>
                  <w:p w14:paraId="3310CD8F" w14:textId="77777777" w:rsidR="00044E06" w:rsidRPr="000D5D1A" w:rsidRDefault="00044E06" w:rsidP="00044E06">
                    <w:pPr>
                      <w:pStyle w:val="Header"/>
                      <w:spacing w:line="360" w:lineRule="auto"/>
                      <w:rPr>
                        <w:rFonts w:ascii="Arial" w:eastAsia="MingLiU" w:hAnsi="Arial" w:cs="Arial"/>
                        <w:bCs/>
                        <w:iCs/>
                        <w:sz w:val="16"/>
                        <w:szCs w:val="16"/>
                        <w:lang w:eastAsia="zh-CN"/>
                      </w:rPr>
                    </w:pPr>
                    <w:hyperlink r:id="rId4" w:history="1">
                      <w:r w:rsidRPr="000D5D1A">
                        <w:rPr>
                          <w:rStyle w:val="Hyperlink"/>
                          <w:rFonts w:ascii="Arial" w:eastAsia="MingLiU" w:hAnsi="Arial" w:cs="Arial"/>
                          <w:sz w:val="16"/>
                          <w:lang w:eastAsia="zh-CN"/>
                        </w:rPr>
                        <w:t>bridget.ngang@kraiburg-tpe.com</w:t>
                      </w:r>
                    </w:hyperlink>
                  </w:p>
                  <w:p w14:paraId="26AAC403" w14:textId="77777777" w:rsidR="00044E06" w:rsidRPr="000D5D1A" w:rsidRDefault="00044E06" w:rsidP="00044E06">
                    <w:pPr>
                      <w:pStyle w:val="BodyTextIndent"/>
                      <w:ind w:left="0"/>
                      <w:rPr>
                        <w:rFonts w:eastAsia="MingLiU"/>
                        <w:bCs/>
                        <w:sz w:val="16"/>
                        <w:szCs w:val="16"/>
                      </w:rPr>
                    </w:pPr>
                  </w:p>
                  <w:p w14:paraId="002E717F" w14:textId="77777777" w:rsidR="00044E06" w:rsidRPr="001E1888" w:rsidRDefault="00044E06" w:rsidP="00044E06">
                    <w:pPr>
                      <w:pStyle w:val="BodyTextIndent"/>
                      <w:ind w:left="0"/>
                      <w:rPr>
                        <w:bCs/>
                        <w:sz w:val="16"/>
                        <w:szCs w:val="16"/>
                      </w:rPr>
                    </w:pPr>
                  </w:p>
                  <w:p w14:paraId="10C4D6C7" w14:textId="77777777" w:rsidR="00044E06" w:rsidRPr="001E1888" w:rsidRDefault="00044E06" w:rsidP="00044E06">
                    <w:pPr>
                      <w:pStyle w:val="BodyTextIndent"/>
                      <w:ind w:left="0"/>
                      <w:rPr>
                        <w:bCs/>
                        <w:sz w:val="16"/>
                        <w:szCs w:val="16"/>
                      </w:rPr>
                    </w:pPr>
                  </w:p>
                  <w:p w14:paraId="6A704843" w14:textId="77777777" w:rsidR="00044E06" w:rsidRPr="001E1888" w:rsidRDefault="00044E06" w:rsidP="00044E06">
                    <w:pPr>
                      <w:pStyle w:val="BodyTextIndent"/>
                      <w:ind w:left="0"/>
                      <w:rPr>
                        <w:bCs/>
                        <w:sz w:val="16"/>
                        <w:szCs w:val="16"/>
                      </w:rPr>
                    </w:pPr>
                  </w:p>
                  <w:p w14:paraId="709134D8" w14:textId="77777777" w:rsidR="00044E06" w:rsidRPr="001E1888" w:rsidRDefault="00044E06" w:rsidP="00044E06">
                    <w:pPr>
                      <w:pStyle w:val="BodyTextIndent"/>
                      <w:ind w:left="0"/>
                      <w:rPr>
                        <w:bCs/>
                        <w:sz w:val="16"/>
                        <w:szCs w:val="16"/>
                      </w:rPr>
                    </w:pPr>
                  </w:p>
                </w:txbxContent>
              </v:textbox>
            </v:shape>
          </w:pict>
        </mc:Fallback>
      </mc:AlternateContent>
    </w:r>
    <w:r w:rsidR="00A07C3E" w:rsidRPr="00A07C3E">
      <w:rPr>
        <w:rFonts w:ascii="Arial" w:hAnsi="Arial" w:cs="Arial"/>
        <w:b/>
        <w:noProof/>
        <w:sz w:val="24"/>
        <w:szCs w:val="24"/>
        <w:lang w:val="en-MY" w:eastAsia="en-MY" w:bidi="ar-SA"/>
      </w:rPr>
      <mc:AlternateContent>
        <mc:Choice Requires="wps">
          <w:drawing>
            <wp:anchor distT="0" distB="0" distL="114300" distR="114300" simplePos="0" relativeHeight="251664384" behindDoc="0" locked="0" layoutInCell="1" allowOverlap="1" wp14:anchorId="262C9C1D" wp14:editId="186DC74D">
              <wp:simplePos x="0" y="0"/>
              <wp:positionH relativeFrom="column">
                <wp:posOffset>4352925</wp:posOffset>
              </wp:positionH>
              <wp:positionV relativeFrom="paragraph">
                <wp:posOffset>-2896870</wp:posOffset>
              </wp:positionV>
              <wp:extent cx="1885950" cy="2435225"/>
              <wp:effectExtent l="0" t="0" r="0" b="3175"/>
              <wp:wrapNone/>
              <wp:docPr id="191987580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85950" cy="24352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BED4C06" w14:textId="77777777" w:rsidR="00A07C3E" w:rsidRPr="002316B5" w:rsidRDefault="00A07C3E" w:rsidP="00A07C3E">
                          <w:pPr>
                            <w:pStyle w:val="Header"/>
                            <w:rPr>
                              <w:rFonts w:ascii="SimHei" w:eastAsia="SimHei" w:hAnsi="SimHei" w:cs="Arial"/>
                              <w:b/>
                              <w:sz w:val="16"/>
                              <w:szCs w:val="16"/>
                              <w:lang w:eastAsia="zh-CN"/>
                            </w:rPr>
                          </w:pPr>
                          <w:r w:rsidRPr="002316B5">
                            <w:rPr>
                              <w:rFonts w:ascii="SimHei" w:eastAsia="SimHei" w:hAnsi="SimHei" w:hint="eastAsia"/>
                              <w:b/>
                              <w:sz w:val="16"/>
                              <w:lang w:eastAsia="zh-CN"/>
                            </w:rPr>
                            <w:t>媒体联系人</w:t>
                          </w:r>
                        </w:p>
                        <w:p w14:paraId="698A6023" w14:textId="77777777" w:rsidR="00A07C3E" w:rsidRPr="00073D11" w:rsidRDefault="00A07C3E" w:rsidP="00A07C3E">
                          <w:pPr>
                            <w:pStyle w:val="Header"/>
                            <w:spacing w:line="120" w:lineRule="exact"/>
                            <w:rPr>
                              <w:rFonts w:ascii="Arial" w:hAnsi="Arial" w:cs="Arial"/>
                              <w:sz w:val="16"/>
                              <w:szCs w:val="16"/>
                              <w:lang w:eastAsia="zh-CN"/>
                            </w:rPr>
                          </w:pPr>
                        </w:p>
                        <w:p w14:paraId="7C97165F" w14:textId="77777777" w:rsidR="00A07C3E" w:rsidRDefault="00A07C3E" w:rsidP="00A07C3E">
                          <w:pPr>
                            <w:pStyle w:val="BodyTextIndent"/>
                            <w:ind w:left="0"/>
                            <w:rPr>
                              <w:bCs/>
                              <w:sz w:val="16"/>
                              <w:szCs w:val="16"/>
                              <w:lang w:eastAsia="zh-CN"/>
                            </w:rPr>
                          </w:pPr>
                        </w:p>
                        <w:p w14:paraId="4B423DC9" w14:textId="77777777" w:rsidR="00A07C3E" w:rsidRDefault="00A07C3E" w:rsidP="00A07C3E">
                          <w:pPr>
                            <w:pStyle w:val="BodyTextIndent"/>
                            <w:ind w:left="0"/>
                            <w:rPr>
                              <w:i w:val="0"/>
                              <w:sz w:val="16"/>
                              <w:lang w:eastAsia="zh-CN"/>
                            </w:rPr>
                          </w:pPr>
                          <w:r>
                            <w:rPr>
                              <w:rFonts w:hint="eastAsia"/>
                              <w:i w:val="0"/>
                              <w:sz w:val="16"/>
                              <w:lang w:eastAsia="zh-CN"/>
                            </w:rPr>
                            <w:t>Marlen Sittner</w:t>
                          </w:r>
                        </w:p>
                        <w:p w14:paraId="47492ADA" w14:textId="77777777" w:rsidR="00A07C3E" w:rsidRPr="002316B5" w:rsidRDefault="00A07C3E" w:rsidP="00A07C3E">
                          <w:pPr>
                            <w:pStyle w:val="BodyTextIndent"/>
                            <w:ind w:left="0"/>
                            <w:rPr>
                              <w:rFonts w:ascii="SimHei" w:eastAsia="SimHei" w:hAnsi="SimHei"/>
                              <w:i w:val="0"/>
                              <w:sz w:val="16"/>
                              <w:szCs w:val="16"/>
                              <w:lang w:eastAsia="zh-CN"/>
                            </w:rPr>
                          </w:pPr>
                          <w:r w:rsidRPr="002316B5">
                            <w:rPr>
                              <w:rFonts w:ascii="SimHei" w:eastAsia="SimHei" w:hAnsi="SimHei" w:hint="eastAsia"/>
                              <w:i w:val="0"/>
                              <w:sz w:val="16"/>
                              <w:lang w:eastAsia="zh-CN"/>
                            </w:rPr>
                            <w:t>数字营销主管</w:t>
                          </w:r>
                        </w:p>
                        <w:p w14:paraId="5CFDB713" w14:textId="77777777" w:rsidR="00A07C3E" w:rsidRPr="002316B5" w:rsidRDefault="00A07C3E" w:rsidP="00A07C3E">
                          <w:pPr>
                            <w:pStyle w:val="BodyTextIndent"/>
                            <w:ind w:left="0"/>
                            <w:rPr>
                              <w:rFonts w:ascii="SimHei" w:eastAsia="SimHei" w:hAnsi="SimHei"/>
                              <w:i w:val="0"/>
                              <w:sz w:val="16"/>
                              <w:szCs w:val="16"/>
                              <w:lang w:eastAsia="zh-CN"/>
                            </w:rPr>
                          </w:pPr>
                          <w:r w:rsidRPr="002316B5">
                            <w:rPr>
                              <w:rFonts w:ascii="SimHei" w:eastAsia="SimHei" w:hAnsi="SimHei" w:hint="eastAsia"/>
                              <w:i w:val="0"/>
                              <w:sz w:val="16"/>
                              <w:lang w:eastAsia="zh-CN"/>
                            </w:rPr>
                            <w:t>团队企业传讯部</w:t>
                          </w:r>
                        </w:p>
                        <w:p w14:paraId="0C65317E" w14:textId="77777777" w:rsidR="00A07C3E" w:rsidRPr="002316B5" w:rsidRDefault="00A07C3E" w:rsidP="00A07C3E">
                          <w:pPr>
                            <w:pStyle w:val="BodyTextIndent"/>
                            <w:ind w:left="0"/>
                            <w:rPr>
                              <w:i w:val="0"/>
                              <w:sz w:val="16"/>
                              <w:szCs w:val="16"/>
                              <w:lang w:eastAsia="zh-CN"/>
                            </w:rPr>
                          </w:pPr>
                          <w:r w:rsidRPr="002316B5">
                            <w:rPr>
                              <w:rFonts w:ascii="SimHei" w:eastAsia="SimHei" w:hAnsi="SimHei" w:hint="eastAsia"/>
                              <w:i w:val="0"/>
                              <w:sz w:val="16"/>
                              <w:lang w:eastAsia="zh-CN"/>
                            </w:rPr>
                            <w:t>电话：</w:t>
                          </w:r>
                          <w:r w:rsidRPr="002316B5">
                            <w:rPr>
                              <w:i w:val="0"/>
                              <w:sz w:val="16"/>
                              <w:lang w:eastAsia="zh-CN"/>
                            </w:rPr>
                            <w:t>+49 8638 9810-272</w:t>
                          </w:r>
                        </w:p>
                        <w:p w14:paraId="21285D3B" w14:textId="77777777" w:rsidR="00A07C3E" w:rsidRPr="002316B5" w:rsidRDefault="00A07C3E" w:rsidP="00A07C3E">
                          <w:pPr>
                            <w:pStyle w:val="Header"/>
                            <w:spacing w:line="360" w:lineRule="auto"/>
                            <w:rPr>
                              <w:rFonts w:ascii="Arial" w:eastAsia="SimSun" w:hAnsi="Arial" w:cs="Arial"/>
                              <w:sz w:val="16"/>
                              <w:szCs w:val="16"/>
                              <w:lang w:eastAsia="zh-CN"/>
                            </w:rPr>
                          </w:pPr>
                          <w:hyperlink r:id="rId5" w:history="1">
                            <w:r w:rsidRPr="002316B5">
                              <w:rPr>
                                <w:rStyle w:val="Hyperlink"/>
                                <w:rFonts w:ascii="Arial" w:eastAsia="SimSun" w:hAnsi="Arial" w:cs="Arial"/>
                                <w:sz w:val="16"/>
                                <w:lang w:eastAsia="zh-CN"/>
                              </w:rPr>
                              <w:t>marlen.sittner@kraiburg-tpe.com</w:t>
                            </w:r>
                          </w:hyperlink>
                        </w:p>
                        <w:p w14:paraId="248D6B97" w14:textId="77777777" w:rsidR="00A07C3E" w:rsidRPr="002316B5" w:rsidRDefault="00A07C3E" w:rsidP="00A07C3E">
                          <w:pPr>
                            <w:pStyle w:val="BodyTextIndent"/>
                            <w:ind w:left="0"/>
                            <w:rPr>
                              <w:bCs/>
                              <w:sz w:val="16"/>
                              <w:szCs w:val="16"/>
                              <w:lang w:eastAsia="zh-CN"/>
                            </w:rPr>
                          </w:pPr>
                        </w:p>
                        <w:p w14:paraId="60653A73" w14:textId="77777777" w:rsidR="00A07C3E" w:rsidRPr="002316B5" w:rsidRDefault="00A07C3E" w:rsidP="00A07C3E">
                          <w:pPr>
                            <w:pStyle w:val="BodyTextIndent"/>
                            <w:ind w:left="0"/>
                            <w:rPr>
                              <w:rFonts w:ascii="SimHei" w:eastAsia="SimHei" w:hAnsi="SimHei"/>
                              <w:bCs/>
                              <w:sz w:val="16"/>
                              <w:szCs w:val="16"/>
                              <w:lang w:eastAsia="zh-CN"/>
                            </w:rPr>
                          </w:pPr>
                          <w:r w:rsidRPr="002316B5">
                            <w:rPr>
                              <w:rFonts w:ascii="SimHei" w:eastAsia="SimHei" w:hAnsi="SimHei" w:hint="eastAsia"/>
                              <w:sz w:val="16"/>
                              <w:lang w:eastAsia="zh-CN"/>
                            </w:rPr>
                            <w:t>亚太地区</w:t>
                          </w:r>
                        </w:p>
                        <w:p w14:paraId="26802944" w14:textId="77777777" w:rsidR="00A07C3E" w:rsidRPr="00607EE4" w:rsidRDefault="00A07C3E" w:rsidP="00A07C3E">
                          <w:pPr>
                            <w:pStyle w:val="Header"/>
                            <w:spacing w:line="360" w:lineRule="auto"/>
                            <w:rPr>
                              <w:rFonts w:ascii="Arial" w:eastAsia="SimSun" w:hAnsi="Arial" w:cs="Arial"/>
                              <w:bCs/>
                              <w:iCs/>
                              <w:sz w:val="16"/>
                              <w:szCs w:val="16"/>
                              <w:lang w:eastAsia="zh-CN"/>
                            </w:rPr>
                          </w:pPr>
                          <w:r>
                            <w:rPr>
                              <w:rFonts w:ascii="Arial" w:eastAsia="SimSun" w:hAnsi="Arial" w:hint="eastAsia"/>
                              <w:sz w:val="16"/>
                              <w:lang w:eastAsia="zh-CN"/>
                            </w:rPr>
                            <w:t>Bridget Ngang</w:t>
                          </w:r>
                        </w:p>
                        <w:p w14:paraId="1DBBE73A" w14:textId="77777777" w:rsidR="00A07C3E" w:rsidRPr="002316B5" w:rsidRDefault="00A07C3E" w:rsidP="00A07C3E">
                          <w:pPr>
                            <w:pStyle w:val="Header"/>
                            <w:spacing w:line="360" w:lineRule="auto"/>
                            <w:rPr>
                              <w:rFonts w:ascii="SimHei" w:eastAsia="SimHei" w:hAnsi="SimHei" w:cs="Arial"/>
                              <w:bCs/>
                              <w:iCs/>
                              <w:sz w:val="16"/>
                              <w:szCs w:val="16"/>
                              <w:lang w:eastAsia="zh-CN"/>
                            </w:rPr>
                          </w:pPr>
                          <w:r w:rsidRPr="002316B5">
                            <w:rPr>
                              <w:rFonts w:ascii="SimHei" w:eastAsia="SimHei" w:hAnsi="SimHei" w:hint="eastAsia"/>
                              <w:sz w:val="16"/>
                              <w:lang w:eastAsia="zh-CN"/>
                            </w:rPr>
                            <w:t>亚太区营销经理</w:t>
                          </w:r>
                        </w:p>
                        <w:p w14:paraId="4CA26786" w14:textId="77777777" w:rsidR="00A07C3E" w:rsidRPr="002316B5" w:rsidRDefault="00A07C3E" w:rsidP="00A07C3E">
                          <w:pPr>
                            <w:pStyle w:val="Header"/>
                            <w:spacing w:line="360" w:lineRule="auto"/>
                            <w:rPr>
                              <w:rFonts w:ascii="Arial" w:eastAsia="SimSun" w:hAnsi="Arial" w:cs="Arial"/>
                              <w:bCs/>
                              <w:iCs/>
                              <w:sz w:val="16"/>
                              <w:szCs w:val="16"/>
                              <w:lang w:eastAsia="zh-CN"/>
                            </w:rPr>
                          </w:pPr>
                          <w:r w:rsidRPr="002316B5">
                            <w:rPr>
                              <w:rFonts w:ascii="SimHei" w:eastAsia="SimHei" w:hAnsi="SimHei" w:hint="eastAsia"/>
                              <w:sz w:val="16"/>
                              <w:lang w:eastAsia="zh-CN"/>
                            </w:rPr>
                            <w:t>电话：</w:t>
                          </w:r>
                          <w:r w:rsidRPr="002316B5">
                            <w:rPr>
                              <w:rFonts w:ascii="Arial" w:eastAsia="SimSun" w:hAnsi="Arial" w:cs="Arial"/>
                              <w:sz w:val="16"/>
                              <w:lang w:eastAsia="zh-CN"/>
                            </w:rPr>
                            <w:t>+603 9545 6301</w:t>
                          </w:r>
                        </w:p>
                        <w:p w14:paraId="0D6A5626" w14:textId="77777777" w:rsidR="00A07C3E" w:rsidRPr="002316B5" w:rsidRDefault="00A07C3E" w:rsidP="00A07C3E">
                          <w:pPr>
                            <w:pStyle w:val="Header"/>
                            <w:spacing w:line="360" w:lineRule="auto"/>
                            <w:rPr>
                              <w:rFonts w:ascii="Arial" w:eastAsia="SimSun" w:hAnsi="Arial" w:cs="Arial"/>
                              <w:bCs/>
                              <w:iCs/>
                              <w:sz w:val="16"/>
                              <w:szCs w:val="16"/>
                              <w:lang w:eastAsia="zh-CN"/>
                            </w:rPr>
                          </w:pPr>
                          <w:hyperlink r:id="rId6" w:history="1">
                            <w:r w:rsidRPr="002316B5">
                              <w:rPr>
                                <w:rStyle w:val="Hyperlink"/>
                                <w:rFonts w:ascii="Arial" w:eastAsia="SimSun" w:hAnsi="Arial" w:cs="Arial"/>
                                <w:sz w:val="16"/>
                                <w:lang w:eastAsia="zh-CN"/>
                              </w:rPr>
                              <w:t>bridget.ngang@kraiburg-tpe.com</w:t>
                            </w:r>
                          </w:hyperlink>
                        </w:p>
                        <w:p w14:paraId="4377BACF" w14:textId="77777777" w:rsidR="00A07C3E" w:rsidRPr="001E1888" w:rsidRDefault="00A07C3E" w:rsidP="00A07C3E">
                          <w:pPr>
                            <w:pStyle w:val="BodyTextIndent"/>
                            <w:ind w:left="0"/>
                            <w:rPr>
                              <w:bCs/>
                              <w:sz w:val="16"/>
                              <w:szCs w:val="16"/>
                            </w:rPr>
                          </w:pPr>
                        </w:p>
                        <w:p w14:paraId="63466A38" w14:textId="77777777" w:rsidR="00A07C3E" w:rsidRPr="001E1888" w:rsidRDefault="00A07C3E" w:rsidP="00A07C3E">
                          <w:pPr>
                            <w:pStyle w:val="BodyTextIndent"/>
                            <w:ind w:left="0"/>
                            <w:rPr>
                              <w:bCs/>
                              <w:sz w:val="16"/>
                              <w:szCs w:val="16"/>
                            </w:rPr>
                          </w:pPr>
                        </w:p>
                        <w:p w14:paraId="1F65CA13" w14:textId="77777777" w:rsidR="00A07C3E" w:rsidRPr="001E1888" w:rsidRDefault="00A07C3E" w:rsidP="00A07C3E">
                          <w:pPr>
                            <w:pStyle w:val="BodyTextIndent"/>
                            <w:ind w:left="0"/>
                            <w:rPr>
                              <w:bCs/>
                              <w:sz w:val="16"/>
                              <w:szCs w:val="16"/>
                            </w:rPr>
                          </w:pPr>
                        </w:p>
                        <w:p w14:paraId="1F060BAD" w14:textId="77777777" w:rsidR="00A07C3E" w:rsidRPr="001E1888" w:rsidRDefault="00A07C3E" w:rsidP="00A07C3E">
                          <w:pPr>
                            <w:pStyle w:val="BodyTextIndent"/>
                            <w:ind w:left="0"/>
                            <w:rPr>
                              <w:bCs/>
                              <w:sz w:val="16"/>
                              <w:szCs w:val="16"/>
                            </w:rPr>
                          </w:pPr>
                        </w:p>
                        <w:p w14:paraId="45FABE58" w14:textId="77777777" w:rsidR="00A07C3E" w:rsidRPr="001E1888" w:rsidRDefault="00A07C3E" w:rsidP="00A07C3E">
                          <w:pPr>
                            <w:pStyle w:val="BodyTextIndent"/>
                            <w:ind w:left="0"/>
                            <w:rPr>
                              <w:bCs/>
                              <w:sz w:val="16"/>
                              <w:szCs w:val="16"/>
                            </w:rPr>
                          </w:pPr>
                        </w:p>
                        <w:p w14:paraId="3F650F49" w14:textId="77777777" w:rsidR="00A07C3E" w:rsidRPr="001E1888" w:rsidRDefault="00A07C3E" w:rsidP="00A07C3E">
                          <w:pPr>
                            <w:pStyle w:val="BodyTextIndent"/>
                            <w:ind w:left="0"/>
                            <w:rPr>
                              <w:bCs/>
                              <w:sz w:val="16"/>
                              <w:szCs w:val="16"/>
                            </w:rPr>
                          </w:pPr>
                        </w:p>
                        <w:p w14:paraId="23082AC7" w14:textId="77777777" w:rsidR="00A07C3E" w:rsidRPr="001E1888" w:rsidRDefault="00A07C3E" w:rsidP="00A07C3E">
                          <w:pPr>
                            <w:pStyle w:val="BodyTextIndent"/>
                            <w:ind w:left="0"/>
                            <w:rPr>
                              <w:bCs/>
                              <w:sz w:val="16"/>
                              <w:szCs w:val="16"/>
                            </w:rPr>
                          </w:pPr>
                        </w:p>
                      </w:txbxContent>
                    </wps:txbx>
                    <wps:bodyPr rot="0" vert="horz" wrap="square" lIns="91440" tIns="0" rIns="9144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62C9C1D" id="_x0000_s1027" type="#_x0000_t202" style="position:absolute;margin-left:342.75pt;margin-top:-228.1pt;width:148.5pt;height:191.7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eHO18gEAAMoDAAAOAAAAZHJzL2Uyb0RvYy54bWysU9uO0zAQfUfiHyy/07SlRd2o6Wrpqghp&#10;YZEWPsBxnMTC8Zix26R8PWMn7S7whsiD5bn4zJwzk+3t0Bl2Uug12IIvZnPOlJVQadsU/NvXw5sN&#10;Zz4IWwkDVhX8rDy/3b1+te1drpbQgqkUMgKxPu9dwdsQXJ5lXraqE34GTlkK1oCdCGRik1UoekLv&#10;TLacz99lPWDlEKTynrz3Y5DvEn5dKxke69qrwEzBqbeQTkxnGc9stxV5g8K1Wk5tiH/oohPaUtEr&#10;1L0Igh1R/wXVaYngoQ4zCV0Gda2lShyIzWL+B5unVjiVuJA43l1l8v8PVn4+PbkvyMLwHgYaYCLh&#10;3QPI755Z2LfCNuoOEfpWiYoKL6JkWe98Pj2NUvvcR5Cy/wQVDVkcAySgocYuqkI8GaHTAM5X0dUQ&#10;mIwlN5v1zZpCkmLL1dv1crlONUR+ee7Qhw8KOhYvBUeaaoIXpwcfYjsiv6TEah6Mrg7amGRgU+4N&#10;spOgDTikb0L/Lc3YmGwhPhsRoyfxjNRGkmEoB6arSYRIu4TqTMQRxsWiH4EuLeBPznpaqoL7H0eB&#10;ijPz0ZJ4N4vVKm5hMuiCL73lxSusJIiCB87G6z6MG3t0qJuWKoxjsnBHQtc6SfDczdQ2LUxSZlru&#10;uJEv7ZT1/AvufgEAAP//AwBQSwMEFAAGAAgAAAAhAD5bjnnhAAAADAEAAA8AAABkcnMvZG93bnJl&#10;di54bWxMj7FOwzAQhnck3sE6JLbWwWrSkMapUAUDE6Jl6ebEJkkbnyPbbUOfnmMq4/336b/vyvVk&#10;B3Y2PvQOJTzNE2AGG6d7bCV87d5mObAQFWo1ODQSfkyAdXV/V6pCuwt+mvM2toxKMBRKQhfjWHAe&#10;ms5YFeZuNEi7b+etijT6lmuvLlRuBy6SJONW9UgXOjWaTWea4/ZkJbzv/cfrPiRXJ+q4OTRHt7vy&#10;hZSPD9PLClg0U7zB8KdP6lCRU+1OqAMbJGR5mhIqYbZIMwGMkOdcUFRTtBRL4FXJ/z9R/QIAAP//&#10;AwBQSwECLQAUAAYACAAAACEAtoM4kv4AAADhAQAAEwAAAAAAAAAAAAAAAAAAAAAAW0NvbnRlbnRf&#10;VHlwZXNdLnhtbFBLAQItABQABgAIAAAAIQA4/SH/1gAAAJQBAAALAAAAAAAAAAAAAAAAAC8BAABf&#10;cmVscy8ucmVsc1BLAQItABQABgAIAAAAIQAqeHO18gEAAMoDAAAOAAAAAAAAAAAAAAAAAC4CAABk&#10;cnMvZTJvRG9jLnhtbFBLAQItABQABgAIAAAAIQA+W4554QAAAAwBAAAPAAAAAAAAAAAAAAAAAEwE&#10;AABkcnMvZG93bnJldi54bWxQSwUGAAAAAAQABADzAAAAWgUAAAAA&#10;" stroked="f">
              <v:textbox inset=",0,,0">
                <w:txbxContent>
                  <w:p w14:paraId="4BED4C06" w14:textId="77777777" w:rsidR="00A07C3E" w:rsidRPr="002316B5" w:rsidRDefault="00A07C3E" w:rsidP="00A07C3E">
                    <w:pPr>
                      <w:pStyle w:val="Header"/>
                      <w:rPr>
                        <w:rFonts w:ascii="SimHei" w:eastAsia="SimHei" w:hAnsi="SimHei" w:cs="Arial"/>
                        <w:b/>
                        <w:sz w:val="16"/>
                        <w:szCs w:val="16"/>
                        <w:lang w:eastAsia="zh-CN"/>
                      </w:rPr>
                    </w:pPr>
                    <w:r w:rsidRPr="002316B5">
                      <w:rPr>
                        <w:rFonts w:ascii="SimHei" w:eastAsia="SimHei" w:hAnsi="SimHei" w:hint="eastAsia"/>
                        <w:b/>
                        <w:sz w:val="16"/>
                        <w:lang w:eastAsia="zh-CN"/>
                      </w:rPr>
                      <w:t>媒体联系人</w:t>
                    </w:r>
                  </w:p>
                  <w:p w14:paraId="698A6023" w14:textId="77777777" w:rsidR="00A07C3E" w:rsidRPr="00073D11" w:rsidRDefault="00A07C3E" w:rsidP="00A07C3E">
                    <w:pPr>
                      <w:pStyle w:val="Header"/>
                      <w:spacing w:line="120" w:lineRule="exact"/>
                      <w:rPr>
                        <w:rFonts w:ascii="Arial" w:hAnsi="Arial" w:cs="Arial"/>
                        <w:sz w:val="16"/>
                        <w:szCs w:val="16"/>
                        <w:lang w:eastAsia="zh-CN"/>
                      </w:rPr>
                    </w:pPr>
                  </w:p>
                  <w:p w14:paraId="7C97165F" w14:textId="77777777" w:rsidR="00A07C3E" w:rsidRDefault="00A07C3E" w:rsidP="00A07C3E">
                    <w:pPr>
                      <w:pStyle w:val="BodyTextIndent"/>
                      <w:ind w:left="0"/>
                      <w:rPr>
                        <w:bCs/>
                        <w:sz w:val="16"/>
                        <w:szCs w:val="16"/>
                        <w:lang w:eastAsia="zh-CN"/>
                      </w:rPr>
                    </w:pPr>
                  </w:p>
                  <w:p w14:paraId="4B423DC9" w14:textId="77777777" w:rsidR="00A07C3E" w:rsidRDefault="00A07C3E" w:rsidP="00A07C3E">
                    <w:pPr>
                      <w:pStyle w:val="BodyTextIndent"/>
                      <w:ind w:left="0"/>
                      <w:rPr>
                        <w:i w:val="0"/>
                        <w:sz w:val="16"/>
                        <w:lang w:eastAsia="zh-CN"/>
                      </w:rPr>
                    </w:pPr>
                    <w:r>
                      <w:rPr>
                        <w:rFonts w:hint="eastAsia"/>
                        <w:i w:val="0"/>
                        <w:sz w:val="16"/>
                        <w:lang w:eastAsia="zh-CN"/>
                      </w:rPr>
                      <w:t>Marlen Sittner</w:t>
                    </w:r>
                  </w:p>
                  <w:p w14:paraId="47492ADA" w14:textId="77777777" w:rsidR="00A07C3E" w:rsidRPr="002316B5" w:rsidRDefault="00A07C3E" w:rsidP="00A07C3E">
                    <w:pPr>
                      <w:pStyle w:val="BodyTextIndent"/>
                      <w:ind w:left="0"/>
                      <w:rPr>
                        <w:rFonts w:ascii="SimHei" w:eastAsia="SimHei" w:hAnsi="SimHei"/>
                        <w:i w:val="0"/>
                        <w:sz w:val="16"/>
                        <w:szCs w:val="16"/>
                        <w:lang w:eastAsia="zh-CN"/>
                      </w:rPr>
                    </w:pPr>
                    <w:r w:rsidRPr="002316B5">
                      <w:rPr>
                        <w:rFonts w:ascii="SimHei" w:eastAsia="SimHei" w:hAnsi="SimHei" w:hint="eastAsia"/>
                        <w:i w:val="0"/>
                        <w:sz w:val="16"/>
                        <w:lang w:eastAsia="zh-CN"/>
                      </w:rPr>
                      <w:t>数字营销主管</w:t>
                    </w:r>
                  </w:p>
                  <w:p w14:paraId="5CFDB713" w14:textId="77777777" w:rsidR="00A07C3E" w:rsidRPr="002316B5" w:rsidRDefault="00A07C3E" w:rsidP="00A07C3E">
                    <w:pPr>
                      <w:pStyle w:val="BodyTextIndent"/>
                      <w:ind w:left="0"/>
                      <w:rPr>
                        <w:rFonts w:ascii="SimHei" w:eastAsia="SimHei" w:hAnsi="SimHei"/>
                        <w:i w:val="0"/>
                        <w:sz w:val="16"/>
                        <w:szCs w:val="16"/>
                        <w:lang w:eastAsia="zh-CN"/>
                      </w:rPr>
                    </w:pPr>
                    <w:r w:rsidRPr="002316B5">
                      <w:rPr>
                        <w:rFonts w:ascii="SimHei" w:eastAsia="SimHei" w:hAnsi="SimHei" w:hint="eastAsia"/>
                        <w:i w:val="0"/>
                        <w:sz w:val="16"/>
                        <w:lang w:eastAsia="zh-CN"/>
                      </w:rPr>
                      <w:t>团队企业传讯部</w:t>
                    </w:r>
                  </w:p>
                  <w:p w14:paraId="0C65317E" w14:textId="77777777" w:rsidR="00A07C3E" w:rsidRPr="002316B5" w:rsidRDefault="00A07C3E" w:rsidP="00A07C3E">
                    <w:pPr>
                      <w:pStyle w:val="BodyTextIndent"/>
                      <w:ind w:left="0"/>
                      <w:rPr>
                        <w:i w:val="0"/>
                        <w:sz w:val="16"/>
                        <w:szCs w:val="16"/>
                        <w:lang w:eastAsia="zh-CN"/>
                      </w:rPr>
                    </w:pPr>
                    <w:r w:rsidRPr="002316B5">
                      <w:rPr>
                        <w:rFonts w:ascii="SimHei" w:eastAsia="SimHei" w:hAnsi="SimHei" w:hint="eastAsia"/>
                        <w:i w:val="0"/>
                        <w:sz w:val="16"/>
                        <w:lang w:eastAsia="zh-CN"/>
                      </w:rPr>
                      <w:t>电话：</w:t>
                    </w:r>
                    <w:r w:rsidRPr="002316B5">
                      <w:rPr>
                        <w:i w:val="0"/>
                        <w:sz w:val="16"/>
                        <w:lang w:eastAsia="zh-CN"/>
                      </w:rPr>
                      <w:t>+49 8638 9810-272</w:t>
                    </w:r>
                  </w:p>
                  <w:p w14:paraId="21285D3B" w14:textId="77777777" w:rsidR="00A07C3E" w:rsidRPr="002316B5" w:rsidRDefault="00A07C3E" w:rsidP="00A07C3E">
                    <w:pPr>
                      <w:pStyle w:val="Header"/>
                      <w:spacing w:line="360" w:lineRule="auto"/>
                      <w:rPr>
                        <w:rFonts w:ascii="Arial" w:eastAsia="SimSun" w:hAnsi="Arial" w:cs="Arial"/>
                        <w:sz w:val="16"/>
                        <w:szCs w:val="16"/>
                        <w:lang w:eastAsia="zh-CN"/>
                      </w:rPr>
                    </w:pPr>
                    <w:hyperlink r:id="rId7" w:history="1">
                      <w:r w:rsidRPr="002316B5">
                        <w:rPr>
                          <w:rStyle w:val="Hyperlink"/>
                          <w:rFonts w:ascii="Arial" w:eastAsia="SimSun" w:hAnsi="Arial" w:cs="Arial"/>
                          <w:sz w:val="16"/>
                          <w:lang w:eastAsia="zh-CN"/>
                        </w:rPr>
                        <w:t>marlen.sittner@kraiburg-tpe.com</w:t>
                      </w:r>
                    </w:hyperlink>
                  </w:p>
                  <w:p w14:paraId="248D6B97" w14:textId="77777777" w:rsidR="00A07C3E" w:rsidRPr="002316B5" w:rsidRDefault="00A07C3E" w:rsidP="00A07C3E">
                    <w:pPr>
                      <w:pStyle w:val="BodyTextIndent"/>
                      <w:ind w:left="0"/>
                      <w:rPr>
                        <w:bCs/>
                        <w:sz w:val="16"/>
                        <w:szCs w:val="16"/>
                        <w:lang w:eastAsia="zh-CN"/>
                      </w:rPr>
                    </w:pPr>
                  </w:p>
                  <w:p w14:paraId="60653A73" w14:textId="77777777" w:rsidR="00A07C3E" w:rsidRPr="002316B5" w:rsidRDefault="00A07C3E" w:rsidP="00A07C3E">
                    <w:pPr>
                      <w:pStyle w:val="BodyTextIndent"/>
                      <w:ind w:left="0"/>
                      <w:rPr>
                        <w:rFonts w:ascii="SimHei" w:eastAsia="SimHei" w:hAnsi="SimHei"/>
                        <w:bCs/>
                        <w:sz w:val="16"/>
                        <w:szCs w:val="16"/>
                        <w:lang w:eastAsia="zh-CN"/>
                      </w:rPr>
                    </w:pPr>
                    <w:r w:rsidRPr="002316B5">
                      <w:rPr>
                        <w:rFonts w:ascii="SimHei" w:eastAsia="SimHei" w:hAnsi="SimHei" w:hint="eastAsia"/>
                        <w:sz w:val="16"/>
                        <w:lang w:eastAsia="zh-CN"/>
                      </w:rPr>
                      <w:t>亚太地区</w:t>
                    </w:r>
                  </w:p>
                  <w:p w14:paraId="26802944" w14:textId="77777777" w:rsidR="00A07C3E" w:rsidRPr="00607EE4" w:rsidRDefault="00A07C3E" w:rsidP="00A07C3E">
                    <w:pPr>
                      <w:pStyle w:val="Header"/>
                      <w:spacing w:line="360" w:lineRule="auto"/>
                      <w:rPr>
                        <w:rFonts w:ascii="Arial" w:eastAsia="SimSun" w:hAnsi="Arial" w:cs="Arial"/>
                        <w:bCs/>
                        <w:iCs/>
                        <w:sz w:val="16"/>
                        <w:szCs w:val="16"/>
                        <w:lang w:eastAsia="zh-CN"/>
                      </w:rPr>
                    </w:pPr>
                    <w:r>
                      <w:rPr>
                        <w:rFonts w:ascii="Arial" w:eastAsia="SimSun" w:hAnsi="Arial" w:hint="eastAsia"/>
                        <w:sz w:val="16"/>
                        <w:lang w:eastAsia="zh-CN"/>
                      </w:rPr>
                      <w:t>Bridget Ngang</w:t>
                    </w:r>
                  </w:p>
                  <w:p w14:paraId="1DBBE73A" w14:textId="77777777" w:rsidR="00A07C3E" w:rsidRPr="002316B5" w:rsidRDefault="00A07C3E" w:rsidP="00A07C3E">
                    <w:pPr>
                      <w:pStyle w:val="Header"/>
                      <w:spacing w:line="360" w:lineRule="auto"/>
                      <w:rPr>
                        <w:rFonts w:ascii="SimHei" w:eastAsia="SimHei" w:hAnsi="SimHei" w:cs="Arial"/>
                        <w:bCs/>
                        <w:iCs/>
                        <w:sz w:val="16"/>
                        <w:szCs w:val="16"/>
                        <w:lang w:eastAsia="zh-CN"/>
                      </w:rPr>
                    </w:pPr>
                    <w:r w:rsidRPr="002316B5">
                      <w:rPr>
                        <w:rFonts w:ascii="SimHei" w:eastAsia="SimHei" w:hAnsi="SimHei" w:hint="eastAsia"/>
                        <w:sz w:val="16"/>
                        <w:lang w:eastAsia="zh-CN"/>
                      </w:rPr>
                      <w:t>亚太区营销经理</w:t>
                    </w:r>
                  </w:p>
                  <w:p w14:paraId="4CA26786" w14:textId="77777777" w:rsidR="00A07C3E" w:rsidRPr="002316B5" w:rsidRDefault="00A07C3E" w:rsidP="00A07C3E">
                    <w:pPr>
                      <w:pStyle w:val="Header"/>
                      <w:spacing w:line="360" w:lineRule="auto"/>
                      <w:rPr>
                        <w:rFonts w:ascii="Arial" w:eastAsia="SimSun" w:hAnsi="Arial" w:cs="Arial"/>
                        <w:bCs/>
                        <w:iCs/>
                        <w:sz w:val="16"/>
                        <w:szCs w:val="16"/>
                        <w:lang w:eastAsia="zh-CN"/>
                      </w:rPr>
                    </w:pPr>
                    <w:r w:rsidRPr="002316B5">
                      <w:rPr>
                        <w:rFonts w:ascii="SimHei" w:eastAsia="SimHei" w:hAnsi="SimHei" w:hint="eastAsia"/>
                        <w:sz w:val="16"/>
                        <w:lang w:eastAsia="zh-CN"/>
                      </w:rPr>
                      <w:t>电话：</w:t>
                    </w:r>
                    <w:r w:rsidRPr="002316B5">
                      <w:rPr>
                        <w:rFonts w:ascii="Arial" w:eastAsia="SimSun" w:hAnsi="Arial" w:cs="Arial"/>
                        <w:sz w:val="16"/>
                        <w:lang w:eastAsia="zh-CN"/>
                      </w:rPr>
                      <w:t>+603 9545 6301</w:t>
                    </w:r>
                  </w:p>
                  <w:p w14:paraId="0D6A5626" w14:textId="77777777" w:rsidR="00A07C3E" w:rsidRPr="002316B5" w:rsidRDefault="00A07C3E" w:rsidP="00A07C3E">
                    <w:pPr>
                      <w:pStyle w:val="Header"/>
                      <w:spacing w:line="360" w:lineRule="auto"/>
                      <w:rPr>
                        <w:rFonts w:ascii="Arial" w:eastAsia="SimSun" w:hAnsi="Arial" w:cs="Arial"/>
                        <w:bCs/>
                        <w:iCs/>
                        <w:sz w:val="16"/>
                        <w:szCs w:val="16"/>
                        <w:lang w:eastAsia="zh-CN"/>
                      </w:rPr>
                    </w:pPr>
                    <w:hyperlink r:id="rId8" w:history="1">
                      <w:r w:rsidRPr="002316B5">
                        <w:rPr>
                          <w:rStyle w:val="Hyperlink"/>
                          <w:rFonts w:ascii="Arial" w:eastAsia="SimSun" w:hAnsi="Arial" w:cs="Arial"/>
                          <w:sz w:val="16"/>
                          <w:lang w:eastAsia="zh-CN"/>
                        </w:rPr>
                        <w:t>bridget.ngang@kraiburg-tpe.com</w:t>
                      </w:r>
                    </w:hyperlink>
                  </w:p>
                  <w:p w14:paraId="4377BACF" w14:textId="77777777" w:rsidR="00A07C3E" w:rsidRPr="001E1888" w:rsidRDefault="00A07C3E" w:rsidP="00A07C3E">
                    <w:pPr>
                      <w:pStyle w:val="BodyTextIndent"/>
                      <w:ind w:left="0"/>
                      <w:rPr>
                        <w:bCs/>
                        <w:sz w:val="16"/>
                        <w:szCs w:val="16"/>
                      </w:rPr>
                    </w:pPr>
                  </w:p>
                  <w:p w14:paraId="63466A38" w14:textId="77777777" w:rsidR="00A07C3E" w:rsidRPr="001E1888" w:rsidRDefault="00A07C3E" w:rsidP="00A07C3E">
                    <w:pPr>
                      <w:pStyle w:val="BodyTextIndent"/>
                      <w:ind w:left="0"/>
                      <w:rPr>
                        <w:bCs/>
                        <w:sz w:val="16"/>
                        <w:szCs w:val="16"/>
                      </w:rPr>
                    </w:pPr>
                  </w:p>
                  <w:p w14:paraId="1F65CA13" w14:textId="77777777" w:rsidR="00A07C3E" w:rsidRPr="001E1888" w:rsidRDefault="00A07C3E" w:rsidP="00A07C3E">
                    <w:pPr>
                      <w:pStyle w:val="BodyTextIndent"/>
                      <w:ind w:left="0"/>
                      <w:rPr>
                        <w:bCs/>
                        <w:sz w:val="16"/>
                        <w:szCs w:val="16"/>
                      </w:rPr>
                    </w:pPr>
                  </w:p>
                  <w:p w14:paraId="1F060BAD" w14:textId="77777777" w:rsidR="00A07C3E" w:rsidRPr="001E1888" w:rsidRDefault="00A07C3E" w:rsidP="00A07C3E">
                    <w:pPr>
                      <w:pStyle w:val="BodyTextIndent"/>
                      <w:ind w:left="0"/>
                      <w:rPr>
                        <w:bCs/>
                        <w:sz w:val="16"/>
                        <w:szCs w:val="16"/>
                      </w:rPr>
                    </w:pPr>
                  </w:p>
                  <w:p w14:paraId="45FABE58" w14:textId="77777777" w:rsidR="00A07C3E" w:rsidRPr="001E1888" w:rsidRDefault="00A07C3E" w:rsidP="00A07C3E">
                    <w:pPr>
                      <w:pStyle w:val="BodyTextIndent"/>
                      <w:ind w:left="0"/>
                      <w:rPr>
                        <w:bCs/>
                        <w:sz w:val="16"/>
                        <w:szCs w:val="16"/>
                      </w:rPr>
                    </w:pPr>
                  </w:p>
                  <w:p w14:paraId="3F650F49" w14:textId="77777777" w:rsidR="00A07C3E" w:rsidRPr="001E1888" w:rsidRDefault="00A07C3E" w:rsidP="00A07C3E">
                    <w:pPr>
                      <w:pStyle w:val="BodyTextIndent"/>
                      <w:ind w:left="0"/>
                      <w:rPr>
                        <w:bCs/>
                        <w:sz w:val="16"/>
                        <w:szCs w:val="16"/>
                      </w:rPr>
                    </w:pPr>
                  </w:p>
                  <w:p w14:paraId="23082AC7" w14:textId="77777777" w:rsidR="00A07C3E" w:rsidRPr="001E1888" w:rsidRDefault="00A07C3E" w:rsidP="00A07C3E">
                    <w:pPr>
                      <w:pStyle w:val="BodyTextIndent"/>
                      <w:ind w:left="0"/>
                      <w:rPr>
                        <w:bCs/>
                        <w:sz w:val="16"/>
                        <w:szCs w:val="16"/>
                      </w:rPr>
                    </w:pPr>
                  </w:p>
                </w:txbxContent>
              </v:textbox>
            </v:shape>
          </w:pict>
        </mc:Fallback>
      </mc:AlternateContent>
    </w:r>
    <w:r w:rsidR="00901B23">
      <w:rPr>
        <w:rFonts w:ascii="Arial" w:hAnsi="Arial" w:cs="Arial"/>
        <w:b/>
        <w:noProof/>
        <w:sz w:val="24"/>
        <w:szCs w:val="24"/>
        <w:lang w:val="en-MY" w:eastAsia="en-MY" w:bidi="ar-SA"/>
      </w:rPr>
      <mc:AlternateContent>
        <mc:Choice Requires="wps">
          <w:drawing>
            <wp:anchor distT="0" distB="0" distL="114300" distR="114300" simplePos="0" relativeHeight="251662336" behindDoc="0" locked="0" layoutInCell="1" allowOverlap="1" wp14:anchorId="3A807399" wp14:editId="2D60C982">
              <wp:simplePos x="0" y="0"/>
              <wp:positionH relativeFrom="column">
                <wp:posOffset>4349115</wp:posOffset>
              </wp:positionH>
              <wp:positionV relativeFrom="paragraph">
                <wp:posOffset>-2896871</wp:posOffset>
              </wp:positionV>
              <wp:extent cx="1885950" cy="2352675"/>
              <wp:effectExtent l="0" t="0" r="0" b="9525"/>
              <wp:wrapNone/>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85950" cy="23526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63CA45B" w14:textId="77777777" w:rsidR="00C97AAF" w:rsidRPr="00073D11" w:rsidRDefault="00073D11" w:rsidP="0044562F">
                          <w:pPr>
                            <w:pStyle w:val="Header"/>
                            <w:rPr>
                              <w:rFonts w:ascii="Arial" w:hAnsi="Arial" w:cs="Arial"/>
                              <w:b/>
                              <w:sz w:val="16"/>
                              <w:szCs w:val="16"/>
                            </w:rPr>
                          </w:pPr>
                          <w:r w:rsidRPr="00073D11">
                            <w:rPr>
                              <w:rFonts w:ascii="Arial" w:hAnsi="Arial" w:cs="Arial"/>
                              <w:b/>
                              <w:sz w:val="16"/>
                              <w:szCs w:val="16"/>
                            </w:rPr>
                            <w:t>Media Contact</w:t>
                          </w:r>
                        </w:p>
                        <w:p w14:paraId="6F7A1730" w14:textId="77777777" w:rsidR="00073D11" w:rsidRPr="00073D11" w:rsidRDefault="00073D11" w:rsidP="0044562F">
                          <w:pPr>
                            <w:pStyle w:val="Header"/>
                            <w:spacing w:line="120" w:lineRule="exact"/>
                            <w:rPr>
                              <w:rFonts w:ascii="Arial" w:hAnsi="Arial" w:cs="Arial"/>
                              <w:sz w:val="16"/>
                              <w:szCs w:val="16"/>
                            </w:rPr>
                          </w:pPr>
                        </w:p>
                        <w:p w14:paraId="3DFB73B6" w14:textId="77777777" w:rsidR="00EC7126" w:rsidRDefault="00EC7126" w:rsidP="001E1888">
                          <w:pPr>
                            <w:pStyle w:val="BodyTextIndent"/>
                            <w:ind w:left="0"/>
                            <w:rPr>
                              <w:bCs/>
                              <w:sz w:val="16"/>
                              <w:szCs w:val="16"/>
                            </w:rPr>
                          </w:pPr>
                        </w:p>
                        <w:p w14:paraId="7292DA5E" w14:textId="09481F1C" w:rsidR="00EC7126" w:rsidRDefault="00395377" w:rsidP="00EC7126">
                          <w:pPr>
                            <w:pStyle w:val="BodyTextIndent"/>
                            <w:ind w:left="0"/>
                            <w:rPr>
                              <w:i w:val="0"/>
                              <w:sz w:val="16"/>
                              <w:lang w:val="en-GB"/>
                            </w:rPr>
                          </w:pPr>
                          <w:r>
                            <w:rPr>
                              <w:i w:val="0"/>
                              <w:sz w:val="16"/>
                              <w:lang w:val="en-GB"/>
                            </w:rPr>
                            <w:t>Marlen Sittner</w:t>
                          </w:r>
                        </w:p>
                        <w:p w14:paraId="2EDE32C4" w14:textId="485B0BDD" w:rsidR="00395377" w:rsidRPr="000A52EE" w:rsidRDefault="00395377" w:rsidP="00EC7126">
                          <w:pPr>
                            <w:pStyle w:val="BodyTextIndent"/>
                            <w:ind w:left="0"/>
                            <w:rPr>
                              <w:i w:val="0"/>
                              <w:sz w:val="16"/>
                              <w:szCs w:val="16"/>
                              <w:lang w:val="en-GB"/>
                            </w:rPr>
                          </w:pPr>
                          <w:r>
                            <w:rPr>
                              <w:i w:val="0"/>
                              <w:sz w:val="16"/>
                              <w:lang w:val="en-GB"/>
                            </w:rPr>
                            <w:t>Head of Digital Marketing</w:t>
                          </w:r>
                        </w:p>
                        <w:p w14:paraId="06D02C68" w14:textId="1A42A1DB" w:rsidR="00EC7126" w:rsidRPr="00F54D5B" w:rsidRDefault="00395377" w:rsidP="00EC7126">
                          <w:pPr>
                            <w:pStyle w:val="BodyTextIndent"/>
                            <w:ind w:left="0"/>
                            <w:rPr>
                              <w:i w:val="0"/>
                              <w:sz w:val="16"/>
                              <w:szCs w:val="16"/>
                            </w:rPr>
                          </w:pPr>
                          <w:r>
                            <w:rPr>
                              <w:i w:val="0"/>
                              <w:sz w:val="16"/>
                            </w:rPr>
                            <w:t xml:space="preserve">Team </w:t>
                          </w:r>
                          <w:r w:rsidR="00EC7126">
                            <w:rPr>
                              <w:i w:val="0"/>
                              <w:sz w:val="16"/>
                            </w:rPr>
                            <w:t>Corporate Communications</w:t>
                          </w:r>
                        </w:p>
                        <w:p w14:paraId="7B4446C1" w14:textId="33F02DA1" w:rsidR="00EC7126" w:rsidRPr="00F54D5B" w:rsidRDefault="00EC7126" w:rsidP="00EC7126">
                          <w:pPr>
                            <w:pStyle w:val="BodyTextIndent"/>
                            <w:ind w:left="0"/>
                            <w:rPr>
                              <w:i w:val="0"/>
                              <w:sz w:val="16"/>
                              <w:szCs w:val="16"/>
                            </w:rPr>
                          </w:pPr>
                          <w:r>
                            <w:rPr>
                              <w:i w:val="0"/>
                              <w:sz w:val="16"/>
                            </w:rPr>
                            <w:t>Phone:</w:t>
                          </w:r>
                          <w:r w:rsidRPr="00F54D5B">
                            <w:rPr>
                              <w:i w:val="0"/>
                              <w:sz w:val="16"/>
                            </w:rPr>
                            <w:t xml:space="preserve"> +49 8638 9810-</w:t>
                          </w:r>
                          <w:r w:rsidR="00395377">
                            <w:rPr>
                              <w:i w:val="0"/>
                              <w:sz w:val="16"/>
                            </w:rPr>
                            <w:t>272</w:t>
                          </w:r>
                        </w:p>
                        <w:p w14:paraId="055B4411" w14:textId="4B079E7B" w:rsidR="00EC7126" w:rsidRPr="00395377" w:rsidRDefault="00395377" w:rsidP="00EC7126">
                          <w:pPr>
                            <w:pStyle w:val="Header"/>
                            <w:spacing w:line="360" w:lineRule="auto"/>
                            <w:rPr>
                              <w:rFonts w:ascii="Arial" w:hAnsi="Arial" w:cs="Arial"/>
                              <w:sz w:val="16"/>
                              <w:szCs w:val="16"/>
                            </w:rPr>
                          </w:pPr>
                          <w:hyperlink r:id="rId9" w:history="1">
                            <w:r w:rsidRPr="00395377">
                              <w:rPr>
                                <w:rStyle w:val="Hyperlink"/>
                                <w:rFonts w:ascii="Arial" w:hAnsi="Arial" w:cs="Arial"/>
                                <w:sz w:val="16"/>
                                <w:szCs w:val="16"/>
                              </w:rPr>
                              <w:t>marlen.sittner@kraiburg-tpe.com</w:t>
                            </w:r>
                          </w:hyperlink>
                        </w:p>
                        <w:p w14:paraId="040029B1" w14:textId="77777777" w:rsidR="00EC7126" w:rsidRDefault="00EC7126" w:rsidP="001E1888">
                          <w:pPr>
                            <w:pStyle w:val="BodyTextIndent"/>
                            <w:ind w:left="0"/>
                            <w:rPr>
                              <w:bCs/>
                              <w:sz w:val="16"/>
                              <w:szCs w:val="16"/>
                            </w:rPr>
                          </w:pPr>
                        </w:p>
                        <w:p w14:paraId="3C084A6B" w14:textId="194EEDA9" w:rsidR="001E1888" w:rsidRPr="00073D11" w:rsidRDefault="001E1888" w:rsidP="001E1888">
                          <w:pPr>
                            <w:pStyle w:val="BodyTextIndent"/>
                            <w:ind w:left="0"/>
                            <w:rPr>
                              <w:bCs/>
                              <w:sz w:val="16"/>
                              <w:szCs w:val="16"/>
                            </w:rPr>
                          </w:pPr>
                          <w:r>
                            <w:rPr>
                              <w:bCs/>
                              <w:sz w:val="16"/>
                              <w:szCs w:val="16"/>
                            </w:rPr>
                            <w:t>Asia Pacific</w:t>
                          </w:r>
                        </w:p>
                        <w:p w14:paraId="251BCDA1" w14:textId="77777777" w:rsidR="001E1888" w:rsidRPr="00607EE4" w:rsidRDefault="001E1888" w:rsidP="001E1888">
                          <w:pPr>
                            <w:pStyle w:val="Header"/>
                            <w:spacing w:line="360" w:lineRule="auto"/>
                            <w:rPr>
                              <w:rFonts w:ascii="Arial" w:hAnsi="Arial" w:cs="Arial"/>
                              <w:bCs/>
                              <w:iCs/>
                              <w:sz w:val="16"/>
                              <w:szCs w:val="16"/>
                              <w:lang w:eastAsia="ar-SA"/>
                            </w:rPr>
                          </w:pPr>
                          <w:r w:rsidRPr="00607EE4">
                            <w:rPr>
                              <w:rFonts w:ascii="Arial" w:hAnsi="Arial" w:cs="Arial"/>
                              <w:bCs/>
                              <w:iCs/>
                              <w:sz w:val="16"/>
                              <w:szCs w:val="16"/>
                              <w:lang w:eastAsia="ar-SA"/>
                            </w:rPr>
                            <w:t>Bridget Ngang</w:t>
                          </w:r>
                        </w:p>
                        <w:p w14:paraId="36AC5C66" w14:textId="77777777" w:rsidR="001E1888" w:rsidRPr="00607EE4" w:rsidRDefault="001E1888" w:rsidP="001E1888">
                          <w:pPr>
                            <w:pStyle w:val="Header"/>
                            <w:spacing w:line="360" w:lineRule="auto"/>
                            <w:rPr>
                              <w:rFonts w:ascii="Arial" w:hAnsi="Arial" w:cs="Arial"/>
                              <w:bCs/>
                              <w:iCs/>
                              <w:sz w:val="16"/>
                              <w:szCs w:val="16"/>
                              <w:lang w:eastAsia="ar-SA"/>
                            </w:rPr>
                          </w:pPr>
                          <w:r w:rsidRPr="00607EE4">
                            <w:rPr>
                              <w:rFonts w:ascii="Arial" w:hAnsi="Arial" w:cs="Arial"/>
                              <w:bCs/>
                              <w:iCs/>
                              <w:sz w:val="16"/>
                              <w:szCs w:val="16"/>
                              <w:lang w:eastAsia="ar-SA"/>
                            </w:rPr>
                            <w:t>Marketing Manager Asia Pacific</w:t>
                          </w:r>
                        </w:p>
                        <w:p w14:paraId="0D6196C4" w14:textId="77777777" w:rsidR="001E1888" w:rsidRPr="00607EE4" w:rsidRDefault="001E1888" w:rsidP="001E1888">
                          <w:pPr>
                            <w:pStyle w:val="Header"/>
                            <w:spacing w:line="360" w:lineRule="auto"/>
                            <w:rPr>
                              <w:rFonts w:ascii="Arial" w:hAnsi="Arial" w:cs="Arial"/>
                              <w:bCs/>
                              <w:iCs/>
                              <w:sz w:val="16"/>
                              <w:szCs w:val="16"/>
                              <w:lang w:eastAsia="ar-SA"/>
                            </w:rPr>
                          </w:pPr>
                          <w:r>
                            <w:rPr>
                              <w:rFonts w:ascii="Arial" w:hAnsi="Arial" w:cs="Arial"/>
                              <w:bCs/>
                              <w:iCs/>
                              <w:sz w:val="16"/>
                              <w:szCs w:val="16"/>
                              <w:lang w:eastAsia="ar-SA"/>
                            </w:rPr>
                            <w:t>Phone</w:t>
                          </w:r>
                          <w:r w:rsidR="00BF27BE">
                            <w:rPr>
                              <w:rFonts w:ascii="Arial" w:hAnsi="Arial" w:cs="Arial"/>
                              <w:bCs/>
                              <w:iCs/>
                              <w:sz w:val="16"/>
                              <w:szCs w:val="16"/>
                              <w:lang w:eastAsia="ar-SA"/>
                            </w:rPr>
                            <w:t>:</w:t>
                          </w:r>
                          <w:r>
                            <w:rPr>
                              <w:rFonts w:ascii="Arial" w:hAnsi="Arial" w:cs="Arial"/>
                              <w:bCs/>
                              <w:iCs/>
                              <w:sz w:val="16"/>
                              <w:szCs w:val="16"/>
                              <w:lang w:eastAsia="ar-SA"/>
                            </w:rPr>
                            <w:t xml:space="preserve"> </w:t>
                          </w:r>
                          <w:r w:rsidRPr="00607EE4">
                            <w:rPr>
                              <w:rFonts w:ascii="Arial" w:hAnsi="Arial" w:cs="Arial"/>
                              <w:bCs/>
                              <w:iCs/>
                              <w:sz w:val="16"/>
                              <w:szCs w:val="16"/>
                              <w:lang w:eastAsia="ar-SA"/>
                            </w:rPr>
                            <w:t>+603 9545 6301</w:t>
                          </w:r>
                        </w:p>
                        <w:p w14:paraId="73E18B48" w14:textId="77777777" w:rsidR="001E1888" w:rsidRPr="00607EE4" w:rsidRDefault="001E1888" w:rsidP="001E1888">
                          <w:pPr>
                            <w:pStyle w:val="Header"/>
                            <w:spacing w:line="360" w:lineRule="auto"/>
                            <w:rPr>
                              <w:rFonts w:ascii="Arial" w:hAnsi="Arial" w:cs="Arial"/>
                              <w:bCs/>
                              <w:iCs/>
                              <w:sz w:val="16"/>
                              <w:szCs w:val="16"/>
                              <w:lang w:eastAsia="ar-SA"/>
                            </w:rPr>
                          </w:pPr>
                          <w:hyperlink r:id="rId10" w:history="1">
                            <w:r w:rsidRPr="00607EE4">
                              <w:rPr>
                                <w:rStyle w:val="Hyperlink"/>
                                <w:rFonts w:ascii="Arial" w:hAnsi="Arial" w:cs="Arial"/>
                                <w:bCs/>
                                <w:iCs/>
                                <w:sz w:val="16"/>
                                <w:szCs w:val="16"/>
                                <w:lang w:eastAsia="ar-SA"/>
                              </w:rPr>
                              <w:t>bridget.</w:t>
                            </w:r>
                            <w:r w:rsidRPr="00781E29">
                              <w:rPr>
                                <w:rStyle w:val="Hyperlink"/>
                                <w:rFonts w:ascii="Arial" w:hAnsi="Arial" w:cs="Arial"/>
                                <w:bCs/>
                                <w:iCs/>
                                <w:sz w:val="16"/>
                                <w:szCs w:val="16"/>
                                <w:lang w:eastAsia="ar-SA"/>
                              </w:rPr>
                              <w:t>ngang</w:t>
                            </w:r>
                            <w:r w:rsidRPr="00607EE4">
                              <w:rPr>
                                <w:rStyle w:val="Hyperlink"/>
                                <w:rFonts w:ascii="Arial" w:hAnsi="Arial" w:cs="Arial"/>
                                <w:bCs/>
                                <w:iCs/>
                                <w:sz w:val="16"/>
                                <w:szCs w:val="16"/>
                                <w:lang w:eastAsia="ar-SA"/>
                              </w:rPr>
                              <w:t>@kraiburg-tpe.com</w:t>
                            </w:r>
                          </w:hyperlink>
                        </w:p>
                        <w:p w14:paraId="2EA93E32" w14:textId="77777777" w:rsidR="001E1888" w:rsidRPr="001E1888" w:rsidRDefault="001E1888" w:rsidP="00C97AAF">
                          <w:pPr>
                            <w:pStyle w:val="BodyTextIndent"/>
                            <w:ind w:left="0"/>
                            <w:rPr>
                              <w:bCs/>
                              <w:sz w:val="16"/>
                              <w:szCs w:val="16"/>
                            </w:rPr>
                          </w:pPr>
                        </w:p>
                      </w:txbxContent>
                    </wps:txbx>
                    <wps:bodyPr rot="0" vert="horz" wrap="square" lIns="91440" tIns="0" rIns="9144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A807399" id="_x0000_s1028" type="#_x0000_t202" style="position:absolute;margin-left:342.45pt;margin-top:-228.1pt;width:148.5pt;height:185.2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q6tV9AEAAMoDAAAOAAAAZHJzL2Uyb0RvYy54bWysU9uO0zAQfUfiHyy/07Rlu3SjpqulqyKk&#10;ZUFa+ADHcRILx2PGbpPy9YydtLvAGyIPlufiM3POTDa3Q2fYUaHXYAu+mM05U1ZCpW1T8G9f92/W&#10;nPkgbCUMWFXwk/L8dvv61aZ3uVpCC6ZSyAjE+rx3BW9DcHmWedmqTvgZOGUpWAN2IpCJTVah6Am9&#10;M9lyPr/OesDKIUjlPXnvxyDfJvy6VjJ8rmuvAjMFp95COjGdZTyz7UbkDQrXajm1If6hi05oS0Uv&#10;UPciCHZA/RdUpyWChzrMJHQZ1LWWKnEgNov5H2yeWuFU4kLieHeRyf8/WPl4fHJfkIXhPQw0wETC&#10;uweQ3z2zsGuFbdQdIvStEhUVXkTJst75fHoapfa5jyBl/wkqGrI4BEhAQ41dVIV4MkKnAZwuoqsh&#10;MBlLrtermxWFJMWWb1fL63erVEPk5+cOffigoGPxUnCkqSZ4cXzwIbYj8nNKrObB6GqvjUkGNuXO&#10;IDsK2oB9+ib039KMjckW4rMRMXoSz0htJBmGcmC6ojYjRKRdQnUi4gjjYtGPQJcW8CdnPS1Vwf2P&#10;g0DFmfloSbybxdVV3MJk0AVfesuzV1hJEAUPnI3XXRg39uBQNy1VGMdk4Y6ErnWS4LmbqW1amKTM&#10;tNxxI1/aKev5F9z+AgAA//8DAFBLAwQUAAYACAAAACEA0JWhxOEAAAAMAQAADwAAAGRycy9kb3du&#10;cmV2LnhtbEyPwU7DMAyG70i8Q2Qkblu6qitd13RCExw4ITYuu6WN15Y1TtVkW9nTY05w9O9Pvz8X&#10;m8n24oKj7xwpWMwjEEi1Mx01Cj73r7MMhA+ajO4doYJv9LAp7+8KnRt3pQ+87EIjuIR8rhW0IQy5&#10;lL5u0Wo/dwMS745utDrwODbSjPrK5baXcRSl0uqO+EKrB9y2WJ92Z6vg7TC+vxx8dHNxFbZf9cnt&#10;bzJR6vFhel6DCDiFPxh+9VkdSnaq3JmMF72CNEtWjCqYJcs0BsHIKltwVHGULZ9AloX8/0T5AwAA&#10;//8DAFBLAQItABQABgAIAAAAIQC2gziS/gAAAOEBAAATAAAAAAAAAAAAAAAAAAAAAABbQ29udGVu&#10;dF9UeXBlc10ueG1sUEsBAi0AFAAGAAgAAAAhADj9If/WAAAAlAEAAAsAAAAAAAAAAAAAAAAALwEA&#10;AF9yZWxzLy5yZWxzUEsBAi0AFAAGAAgAAAAhABKrq1X0AQAAygMAAA4AAAAAAAAAAAAAAAAALgIA&#10;AGRycy9lMm9Eb2MueG1sUEsBAi0AFAAGAAgAAAAhANCVocThAAAADAEAAA8AAAAAAAAAAAAAAAAA&#10;TgQAAGRycy9kb3ducmV2LnhtbFBLBQYAAAAABAAEAPMAAABcBQAAAAA=&#10;" stroked="f">
              <v:textbox inset=",0,,0">
                <w:txbxContent>
                  <w:p w14:paraId="563CA45B" w14:textId="77777777" w:rsidR="00C97AAF" w:rsidRPr="00073D11" w:rsidRDefault="00073D11" w:rsidP="0044562F">
                    <w:pPr>
                      <w:pStyle w:val="Header"/>
                      <w:rPr>
                        <w:rFonts w:ascii="Arial" w:hAnsi="Arial" w:cs="Arial"/>
                        <w:b/>
                        <w:sz w:val="16"/>
                        <w:szCs w:val="16"/>
                      </w:rPr>
                    </w:pPr>
                    <w:r w:rsidRPr="00073D11">
                      <w:rPr>
                        <w:rFonts w:ascii="Arial" w:hAnsi="Arial" w:cs="Arial"/>
                        <w:b/>
                        <w:sz w:val="16"/>
                        <w:szCs w:val="16"/>
                      </w:rPr>
                      <w:t>Media Contact</w:t>
                    </w:r>
                  </w:p>
                  <w:p w14:paraId="6F7A1730" w14:textId="77777777" w:rsidR="00073D11" w:rsidRPr="00073D11" w:rsidRDefault="00073D11" w:rsidP="0044562F">
                    <w:pPr>
                      <w:pStyle w:val="Header"/>
                      <w:spacing w:line="120" w:lineRule="exact"/>
                      <w:rPr>
                        <w:rFonts w:ascii="Arial" w:hAnsi="Arial" w:cs="Arial"/>
                        <w:sz w:val="16"/>
                        <w:szCs w:val="16"/>
                      </w:rPr>
                    </w:pPr>
                  </w:p>
                  <w:p w14:paraId="3DFB73B6" w14:textId="77777777" w:rsidR="00EC7126" w:rsidRDefault="00EC7126" w:rsidP="001E1888">
                    <w:pPr>
                      <w:pStyle w:val="BodyTextIndent"/>
                      <w:ind w:left="0"/>
                      <w:rPr>
                        <w:bCs/>
                        <w:sz w:val="16"/>
                        <w:szCs w:val="16"/>
                      </w:rPr>
                    </w:pPr>
                  </w:p>
                  <w:p w14:paraId="7292DA5E" w14:textId="09481F1C" w:rsidR="00EC7126" w:rsidRDefault="00395377" w:rsidP="00EC7126">
                    <w:pPr>
                      <w:pStyle w:val="BodyTextIndent"/>
                      <w:ind w:left="0"/>
                      <w:rPr>
                        <w:i w:val="0"/>
                        <w:sz w:val="16"/>
                        <w:lang w:val="en-GB"/>
                      </w:rPr>
                    </w:pPr>
                    <w:r>
                      <w:rPr>
                        <w:i w:val="0"/>
                        <w:sz w:val="16"/>
                        <w:lang w:val="en-GB"/>
                      </w:rPr>
                      <w:t>Marlen Sittner</w:t>
                    </w:r>
                  </w:p>
                  <w:p w14:paraId="2EDE32C4" w14:textId="485B0BDD" w:rsidR="00395377" w:rsidRPr="000A52EE" w:rsidRDefault="00395377" w:rsidP="00EC7126">
                    <w:pPr>
                      <w:pStyle w:val="BodyTextIndent"/>
                      <w:ind w:left="0"/>
                      <w:rPr>
                        <w:i w:val="0"/>
                        <w:sz w:val="16"/>
                        <w:szCs w:val="16"/>
                        <w:lang w:val="en-GB"/>
                      </w:rPr>
                    </w:pPr>
                    <w:r>
                      <w:rPr>
                        <w:i w:val="0"/>
                        <w:sz w:val="16"/>
                        <w:lang w:val="en-GB"/>
                      </w:rPr>
                      <w:t>Head of Digital Marketing</w:t>
                    </w:r>
                  </w:p>
                  <w:p w14:paraId="06D02C68" w14:textId="1A42A1DB" w:rsidR="00EC7126" w:rsidRPr="00F54D5B" w:rsidRDefault="00395377" w:rsidP="00EC7126">
                    <w:pPr>
                      <w:pStyle w:val="BodyTextIndent"/>
                      <w:ind w:left="0"/>
                      <w:rPr>
                        <w:i w:val="0"/>
                        <w:sz w:val="16"/>
                        <w:szCs w:val="16"/>
                      </w:rPr>
                    </w:pPr>
                    <w:r>
                      <w:rPr>
                        <w:i w:val="0"/>
                        <w:sz w:val="16"/>
                      </w:rPr>
                      <w:t xml:space="preserve">Team </w:t>
                    </w:r>
                    <w:r w:rsidR="00EC7126">
                      <w:rPr>
                        <w:i w:val="0"/>
                        <w:sz w:val="16"/>
                      </w:rPr>
                      <w:t>Corporate Communications</w:t>
                    </w:r>
                  </w:p>
                  <w:p w14:paraId="7B4446C1" w14:textId="33F02DA1" w:rsidR="00EC7126" w:rsidRPr="00F54D5B" w:rsidRDefault="00EC7126" w:rsidP="00EC7126">
                    <w:pPr>
                      <w:pStyle w:val="BodyTextIndent"/>
                      <w:ind w:left="0"/>
                      <w:rPr>
                        <w:i w:val="0"/>
                        <w:sz w:val="16"/>
                        <w:szCs w:val="16"/>
                      </w:rPr>
                    </w:pPr>
                    <w:r>
                      <w:rPr>
                        <w:i w:val="0"/>
                        <w:sz w:val="16"/>
                      </w:rPr>
                      <w:t>Phone:</w:t>
                    </w:r>
                    <w:r w:rsidRPr="00F54D5B">
                      <w:rPr>
                        <w:i w:val="0"/>
                        <w:sz w:val="16"/>
                      </w:rPr>
                      <w:t xml:space="preserve"> +49 8638 9810-</w:t>
                    </w:r>
                    <w:r w:rsidR="00395377">
                      <w:rPr>
                        <w:i w:val="0"/>
                        <w:sz w:val="16"/>
                      </w:rPr>
                      <w:t>272</w:t>
                    </w:r>
                  </w:p>
                  <w:p w14:paraId="055B4411" w14:textId="4B079E7B" w:rsidR="00EC7126" w:rsidRPr="00395377" w:rsidRDefault="00395377" w:rsidP="00EC7126">
                    <w:pPr>
                      <w:pStyle w:val="Header"/>
                      <w:spacing w:line="360" w:lineRule="auto"/>
                      <w:rPr>
                        <w:rFonts w:ascii="Arial" w:hAnsi="Arial" w:cs="Arial"/>
                        <w:sz w:val="16"/>
                        <w:szCs w:val="16"/>
                      </w:rPr>
                    </w:pPr>
                    <w:hyperlink r:id="rId11" w:history="1">
                      <w:r w:rsidRPr="00395377">
                        <w:rPr>
                          <w:rStyle w:val="Hyperlink"/>
                          <w:rFonts w:ascii="Arial" w:hAnsi="Arial" w:cs="Arial"/>
                          <w:sz w:val="16"/>
                          <w:szCs w:val="16"/>
                        </w:rPr>
                        <w:t>marlen.sittner@kraiburg-tpe.com</w:t>
                      </w:r>
                    </w:hyperlink>
                  </w:p>
                  <w:p w14:paraId="040029B1" w14:textId="77777777" w:rsidR="00EC7126" w:rsidRDefault="00EC7126" w:rsidP="001E1888">
                    <w:pPr>
                      <w:pStyle w:val="BodyTextIndent"/>
                      <w:ind w:left="0"/>
                      <w:rPr>
                        <w:bCs/>
                        <w:sz w:val="16"/>
                        <w:szCs w:val="16"/>
                      </w:rPr>
                    </w:pPr>
                  </w:p>
                  <w:p w14:paraId="3C084A6B" w14:textId="194EEDA9" w:rsidR="001E1888" w:rsidRPr="00073D11" w:rsidRDefault="001E1888" w:rsidP="001E1888">
                    <w:pPr>
                      <w:pStyle w:val="BodyTextIndent"/>
                      <w:ind w:left="0"/>
                      <w:rPr>
                        <w:bCs/>
                        <w:sz w:val="16"/>
                        <w:szCs w:val="16"/>
                      </w:rPr>
                    </w:pPr>
                    <w:r>
                      <w:rPr>
                        <w:bCs/>
                        <w:sz w:val="16"/>
                        <w:szCs w:val="16"/>
                      </w:rPr>
                      <w:t>Asia Pacific</w:t>
                    </w:r>
                  </w:p>
                  <w:p w14:paraId="251BCDA1" w14:textId="77777777" w:rsidR="001E1888" w:rsidRPr="00607EE4" w:rsidRDefault="001E1888" w:rsidP="001E1888">
                    <w:pPr>
                      <w:pStyle w:val="Header"/>
                      <w:spacing w:line="360" w:lineRule="auto"/>
                      <w:rPr>
                        <w:rFonts w:ascii="Arial" w:hAnsi="Arial" w:cs="Arial"/>
                        <w:bCs/>
                        <w:iCs/>
                        <w:sz w:val="16"/>
                        <w:szCs w:val="16"/>
                        <w:lang w:eastAsia="ar-SA"/>
                      </w:rPr>
                    </w:pPr>
                    <w:r w:rsidRPr="00607EE4">
                      <w:rPr>
                        <w:rFonts w:ascii="Arial" w:hAnsi="Arial" w:cs="Arial"/>
                        <w:bCs/>
                        <w:iCs/>
                        <w:sz w:val="16"/>
                        <w:szCs w:val="16"/>
                        <w:lang w:eastAsia="ar-SA"/>
                      </w:rPr>
                      <w:t>Bridget Ngang</w:t>
                    </w:r>
                  </w:p>
                  <w:p w14:paraId="36AC5C66" w14:textId="77777777" w:rsidR="001E1888" w:rsidRPr="00607EE4" w:rsidRDefault="001E1888" w:rsidP="001E1888">
                    <w:pPr>
                      <w:pStyle w:val="Header"/>
                      <w:spacing w:line="360" w:lineRule="auto"/>
                      <w:rPr>
                        <w:rFonts w:ascii="Arial" w:hAnsi="Arial" w:cs="Arial"/>
                        <w:bCs/>
                        <w:iCs/>
                        <w:sz w:val="16"/>
                        <w:szCs w:val="16"/>
                        <w:lang w:eastAsia="ar-SA"/>
                      </w:rPr>
                    </w:pPr>
                    <w:r w:rsidRPr="00607EE4">
                      <w:rPr>
                        <w:rFonts w:ascii="Arial" w:hAnsi="Arial" w:cs="Arial"/>
                        <w:bCs/>
                        <w:iCs/>
                        <w:sz w:val="16"/>
                        <w:szCs w:val="16"/>
                        <w:lang w:eastAsia="ar-SA"/>
                      </w:rPr>
                      <w:t>Marketing Manager Asia Pacific</w:t>
                    </w:r>
                  </w:p>
                  <w:p w14:paraId="0D6196C4" w14:textId="77777777" w:rsidR="001E1888" w:rsidRPr="00607EE4" w:rsidRDefault="001E1888" w:rsidP="001E1888">
                    <w:pPr>
                      <w:pStyle w:val="Header"/>
                      <w:spacing w:line="360" w:lineRule="auto"/>
                      <w:rPr>
                        <w:rFonts w:ascii="Arial" w:hAnsi="Arial" w:cs="Arial"/>
                        <w:bCs/>
                        <w:iCs/>
                        <w:sz w:val="16"/>
                        <w:szCs w:val="16"/>
                        <w:lang w:eastAsia="ar-SA"/>
                      </w:rPr>
                    </w:pPr>
                    <w:r>
                      <w:rPr>
                        <w:rFonts w:ascii="Arial" w:hAnsi="Arial" w:cs="Arial"/>
                        <w:bCs/>
                        <w:iCs/>
                        <w:sz w:val="16"/>
                        <w:szCs w:val="16"/>
                        <w:lang w:eastAsia="ar-SA"/>
                      </w:rPr>
                      <w:t>Phone</w:t>
                    </w:r>
                    <w:r w:rsidR="00BF27BE">
                      <w:rPr>
                        <w:rFonts w:ascii="Arial" w:hAnsi="Arial" w:cs="Arial"/>
                        <w:bCs/>
                        <w:iCs/>
                        <w:sz w:val="16"/>
                        <w:szCs w:val="16"/>
                        <w:lang w:eastAsia="ar-SA"/>
                      </w:rPr>
                      <w:t>:</w:t>
                    </w:r>
                    <w:r>
                      <w:rPr>
                        <w:rFonts w:ascii="Arial" w:hAnsi="Arial" w:cs="Arial"/>
                        <w:bCs/>
                        <w:iCs/>
                        <w:sz w:val="16"/>
                        <w:szCs w:val="16"/>
                        <w:lang w:eastAsia="ar-SA"/>
                      </w:rPr>
                      <w:t xml:space="preserve"> </w:t>
                    </w:r>
                    <w:r w:rsidRPr="00607EE4">
                      <w:rPr>
                        <w:rFonts w:ascii="Arial" w:hAnsi="Arial" w:cs="Arial"/>
                        <w:bCs/>
                        <w:iCs/>
                        <w:sz w:val="16"/>
                        <w:szCs w:val="16"/>
                        <w:lang w:eastAsia="ar-SA"/>
                      </w:rPr>
                      <w:t>+603 9545 6301</w:t>
                    </w:r>
                  </w:p>
                  <w:p w14:paraId="73E18B48" w14:textId="77777777" w:rsidR="001E1888" w:rsidRPr="00607EE4" w:rsidRDefault="001E1888" w:rsidP="001E1888">
                    <w:pPr>
                      <w:pStyle w:val="Header"/>
                      <w:spacing w:line="360" w:lineRule="auto"/>
                      <w:rPr>
                        <w:rFonts w:ascii="Arial" w:hAnsi="Arial" w:cs="Arial"/>
                        <w:bCs/>
                        <w:iCs/>
                        <w:sz w:val="16"/>
                        <w:szCs w:val="16"/>
                        <w:lang w:eastAsia="ar-SA"/>
                      </w:rPr>
                    </w:pPr>
                    <w:hyperlink r:id="rId12" w:history="1">
                      <w:r w:rsidRPr="00607EE4">
                        <w:rPr>
                          <w:rStyle w:val="Hyperlink"/>
                          <w:rFonts w:ascii="Arial" w:hAnsi="Arial" w:cs="Arial"/>
                          <w:bCs/>
                          <w:iCs/>
                          <w:sz w:val="16"/>
                          <w:szCs w:val="16"/>
                          <w:lang w:eastAsia="ar-SA"/>
                        </w:rPr>
                        <w:t>bridget.</w:t>
                      </w:r>
                      <w:r w:rsidRPr="00781E29">
                        <w:rPr>
                          <w:rStyle w:val="Hyperlink"/>
                          <w:rFonts w:ascii="Arial" w:hAnsi="Arial" w:cs="Arial"/>
                          <w:bCs/>
                          <w:iCs/>
                          <w:sz w:val="16"/>
                          <w:szCs w:val="16"/>
                          <w:lang w:eastAsia="ar-SA"/>
                        </w:rPr>
                        <w:t>ngang</w:t>
                      </w:r>
                      <w:r w:rsidRPr="00607EE4">
                        <w:rPr>
                          <w:rStyle w:val="Hyperlink"/>
                          <w:rFonts w:ascii="Arial" w:hAnsi="Arial" w:cs="Arial"/>
                          <w:bCs/>
                          <w:iCs/>
                          <w:sz w:val="16"/>
                          <w:szCs w:val="16"/>
                          <w:lang w:eastAsia="ar-SA"/>
                        </w:rPr>
                        <w:t>@kraiburg-tpe.com</w:t>
                      </w:r>
                    </w:hyperlink>
                  </w:p>
                  <w:p w14:paraId="2EA93E32" w14:textId="77777777" w:rsidR="001E1888" w:rsidRPr="001E1888" w:rsidRDefault="001E1888" w:rsidP="00C97AAF">
                    <w:pPr>
                      <w:pStyle w:val="BodyTextIndent"/>
                      <w:ind w:left="0"/>
                      <w:rPr>
                        <w:bCs/>
                        <w:sz w:val="16"/>
                        <w:szCs w:val="16"/>
                      </w:rPr>
                    </w:pP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929911" w14:textId="77777777" w:rsidR="0043307F" w:rsidRDefault="0043307F" w:rsidP="00784C57">
      <w:pPr>
        <w:spacing w:after="0" w:line="240" w:lineRule="auto"/>
      </w:pPr>
      <w:r>
        <w:separator/>
      </w:r>
    </w:p>
  </w:footnote>
  <w:footnote w:type="continuationSeparator" w:id="0">
    <w:p w14:paraId="25DEDC66" w14:textId="77777777" w:rsidR="0043307F" w:rsidRDefault="0043307F" w:rsidP="00784C5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CD6CDA" w14:textId="77777777" w:rsidR="00502615" w:rsidRPr="00C97AAF" w:rsidRDefault="00502615" w:rsidP="00502615">
    <w:pPr>
      <w:pStyle w:val="Header"/>
      <w:tabs>
        <w:tab w:val="clear" w:pos="4703"/>
        <w:tab w:val="clear" w:pos="9406"/>
      </w:tabs>
      <w:spacing w:before="1440"/>
      <w:rPr>
        <w:rFonts w:ascii="Arial" w:hAnsi="Arial" w:cs="Arial"/>
        <w:sz w:val="20"/>
        <w:szCs w:val="20"/>
        <w:lang w:val="de-DE"/>
      </w:rPr>
    </w:pPr>
    <w:r w:rsidRPr="00C97AAF">
      <w:rPr>
        <w:rFonts w:ascii="Arial" w:hAnsi="Arial" w:cs="Arial"/>
        <w:noProof/>
        <w:sz w:val="20"/>
        <w:szCs w:val="20"/>
        <w:lang w:val="en-MY" w:eastAsia="en-MY" w:bidi="ar-SA"/>
      </w:rPr>
      <w:drawing>
        <wp:anchor distT="0" distB="0" distL="114300" distR="114300" simplePos="0" relativeHeight="251659264" behindDoc="0" locked="0" layoutInCell="1" allowOverlap="1" wp14:anchorId="390C39D3" wp14:editId="25132F24">
          <wp:simplePos x="0" y="0"/>
          <wp:positionH relativeFrom="column">
            <wp:posOffset>-394335</wp:posOffset>
          </wp:positionH>
          <wp:positionV relativeFrom="paragraph">
            <wp:posOffset>-95250</wp:posOffset>
          </wp:positionV>
          <wp:extent cx="1619250" cy="882650"/>
          <wp:effectExtent l="19050" t="0" r="0" b="0"/>
          <wp:wrapNone/>
          <wp:docPr id="20" name="Bild 3" descr="KRAIBURG_TPE_Logo_rgb_45m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3" descr="KRAIBURG_TPE_Logo_rgb_45mm"/>
                  <pic:cNvPicPr>
                    <a:picLocks noChangeAspect="1" noChangeArrowheads="1"/>
                  </pic:cNvPicPr>
                </pic:nvPicPr>
                <pic:blipFill>
                  <a:blip r:embed="rId1"/>
                  <a:srcRect/>
                  <a:stretch>
                    <a:fillRect/>
                  </a:stretch>
                </pic:blipFill>
                <pic:spPr bwMode="auto">
                  <a:xfrm>
                    <a:off x="0" y="0"/>
                    <a:ext cx="1619250" cy="882650"/>
                  </a:xfrm>
                  <a:prstGeom prst="rect">
                    <a:avLst/>
                  </a:prstGeom>
                  <a:noFill/>
                  <a:ln w="9525">
                    <a:noFill/>
                    <a:miter lim="800000"/>
                    <a:headEnd/>
                    <a:tailEnd/>
                  </a:ln>
                </pic:spPr>
              </pic:pic>
            </a:graphicData>
          </a:graphic>
        </wp:anchor>
      </w:drawing>
    </w:r>
  </w:p>
  <w:tbl>
    <w:tblPr>
      <w:tblW w:w="6912" w:type="dxa"/>
      <w:tblLook w:val="04A0" w:firstRow="1" w:lastRow="0" w:firstColumn="1" w:lastColumn="0" w:noHBand="0" w:noVBand="1"/>
    </w:tblPr>
    <w:tblGrid>
      <w:gridCol w:w="6912"/>
    </w:tblGrid>
    <w:tr w:rsidR="00502615" w:rsidRPr="00346DC6" w14:paraId="12FEEFFC" w14:textId="77777777" w:rsidTr="00502615">
      <w:tc>
        <w:tcPr>
          <w:tcW w:w="6912" w:type="dxa"/>
        </w:tcPr>
        <w:p w14:paraId="0B030789" w14:textId="77777777" w:rsidR="00044E06" w:rsidRPr="00044E06" w:rsidRDefault="00044E06" w:rsidP="00044E06">
          <w:pPr>
            <w:spacing w:after="0" w:line="360" w:lineRule="auto"/>
            <w:ind w:left="-105"/>
            <w:jc w:val="both"/>
            <w:rPr>
              <w:rFonts w:ascii="Arial" w:eastAsia="MingLiU" w:hAnsi="Arial" w:cs="Arial"/>
              <w:b/>
              <w:bCs/>
              <w:color w:val="365F91"/>
              <w:sz w:val="40"/>
              <w:szCs w:val="40"/>
              <w:lang w:val="de-DE" w:eastAsia="zh-CN"/>
            </w:rPr>
          </w:pPr>
          <w:r w:rsidRPr="00044E06">
            <w:rPr>
              <w:rFonts w:ascii="Arial" w:eastAsia="MingLiU" w:hAnsi="Arial" w:cs="Arial"/>
              <w:b/>
              <w:bCs/>
              <w:color w:val="365F91"/>
              <w:sz w:val="40"/>
              <w:szCs w:val="40"/>
              <w:lang w:eastAsia="zh-CN"/>
            </w:rPr>
            <w:t>新聞通訊</w:t>
          </w:r>
        </w:p>
        <w:p w14:paraId="67EFF416" w14:textId="77777777" w:rsidR="0016382A" w:rsidRPr="001F53D4" w:rsidRDefault="0016382A" w:rsidP="00044E06">
          <w:pPr>
            <w:spacing w:after="0" w:line="360" w:lineRule="auto"/>
            <w:ind w:left="-105"/>
            <w:jc w:val="both"/>
            <w:rPr>
              <w:rFonts w:ascii="Arial" w:hAnsi="Arial" w:cs="Arial"/>
              <w:b/>
              <w:bCs/>
              <w:sz w:val="16"/>
              <w:szCs w:val="16"/>
              <w:lang w:val="de-DE" w:eastAsia="zh-CN"/>
            </w:rPr>
          </w:pPr>
          <w:r w:rsidRPr="0016382A">
            <w:rPr>
              <w:rFonts w:ascii="Arial" w:eastAsia="MingLiU" w:hAnsi="Arial" w:cs="Arial"/>
              <w:b/>
              <w:bCs/>
              <w:sz w:val="16"/>
              <w:szCs w:val="16"/>
              <w:lang w:eastAsia="zh-CN"/>
            </w:rPr>
            <w:t>如何選</w:t>
          </w:r>
          <w:proofErr w:type="gramStart"/>
          <w:r w:rsidRPr="0016382A">
            <w:rPr>
              <w:rFonts w:ascii="Arial" w:eastAsia="MingLiU" w:hAnsi="Arial" w:cs="Arial"/>
              <w:b/>
              <w:bCs/>
              <w:sz w:val="16"/>
              <w:szCs w:val="16"/>
              <w:lang w:eastAsia="zh-CN"/>
            </w:rPr>
            <w:t>擇</w:t>
          </w:r>
          <w:proofErr w:type="gramEnd"/>
          <w:r w:rsidRPr="0016382A">
            <w:rPr>
              <w:rFonts w:ascii="Arial" w:eastAsia="MingLiU" w:hAnsi="Arial" w:cs="Arial"/>
              <w:b/>
              <w:bCs/>
              <w:sz w:val="16"/>
              <w:szCs w:val="16"/>
              <w:lang w:eastAsia="zh-CN"/>
            </w:rPr>
            <w:t>適合畜牧養</w:t>
          </w:r>
          <w:proofErr w:type="gramStart"/>
          <w:r w:rsidRPr="0016382A">
            <w:rPr>
              <w:rFonts w:ascii="Arial" w:eastAsia="MingLiU" w:hAnsi="Arial" w:cs="Arial"/>
              <w:b/>
              <w:bCs/>
              <w:sz w:val="16"/>
              <w:szCs w:val="16"/>
              <w:lang w:eastAsia="zh-CN"/>
            </w:rPr>
            <w:t>殖</w:t>
          </w:r>
          <w:proofErr w:type="gramEnd"/>
          <w:r w:rsidRPr="0016382A">
            <w:rPr>
              <w:rFonts w:ascii="Arial" w:eastAsia="MingLiU" w:hAnsi="Arial" w:cs="Arial"/>
              <w:b/>
              <w:bCs/>
              <w:sz w:val="16"/>
              <w:szCs w:val="16"/>
              <w:lang w:eastAsia="zh-CN"/>
            </w:rPr>
            <w:t>設</w:t>
          </w:r>
          <w:proofErr w:type="gramStart"/>
          <w:r w:rsidRPr="0016382A">
            <w:rPr>
              <w:rFonts w:ascii="Arial" w:eastAsia="MingLiU" w:hAnsi="Arial" w:cs="Arial"/>
              <w:b/>
              <w:bCs/>
              <w:sz w:val="16"/>
              <w:szCs w:val="16"/>
              <w:lang w:eastAsia="zh-CN"/>
            </w:rPr>
            <w:t>備</w:t>
          </w:r>
          <w:proofErr w:type="gramEnd"/>
          <w:r w:rsidRPr="0016382A">
            <w:rPr>
              <w:rFonts w:ascii="Arial" w:eastAsia="MingLiU" w:hAnsi="Arial" w:cs="Arial"/>
              <w:b/>
              <w:bCs/>
              <w:sz w:val="16"/>
              <w:szCs w:val="16"/>
              <w:lang w:eastAsia="zh-CN"/>
            </w:rPr>
            <w:t>的材料</w:t>
          </w:r>
          <w:r w:rsidRPr="0016382A">
            <w:rPr>
              <w:rFonts w:ascii="Arial" w:eastAsia="MingLiU" w:hAnsi="Arial" w:cs="Arial"/>
              <w:b/>
              <w:bCs/>
              <w:sz w:val="16"/>
              <w:szCs w:val="16"/>
              <w:lang w:val="de-DE" w:eastAsia="zh-CN"/>
            </w:rPr>
            <w:t>？</w:t>
          </w:r>
          <w:r w:rsidRPr="0016382A">
            <w:rPr>
              <w:rFonts w:ascii="Arial" w:eastAsia="MingLiU" w:hAnsi="Arial" w:cs="Arial"/>
              <w:b/>
              <w:bCs/>
              <w:sz w:val="16"/>
              <w:szCs w:val="16"/>
              <w:lang w:eastAsia="zh-CN"/>
            </w:rPr>
            <w:t>凱柏膠寶高性能</w:t>
          </w:r>
          <w:r w:rsidRPr="0016382A">
            <w:rPr>
              <w:rFonts w:ascii="Arial" w:eastAsia="MingLiU" w:hAnsi="Arial" w:cs="Arial"/>
              <w:b/>
              <w:bCs/>
              <w:sz w:val="16"/>
              <w:szCs w:val="16"/>
              <w:lang w:val="de-DE" w:eastAsia="zh-CN"/>
            </w:rPr>
            <w:t>TPE</w:t>
          </w:r>
          <w:r w:rsidRPr="0016382A">
            <w:rPr>
              <w:rFonts w:ascii="Arial" w:eastAsia="MingLiU" w:hAnsi="Arial" w:cs="Arial"/>
              <w:b/>
              <w:bCs/>
              <w:sz w:val="16"/>
              <w:szCs w:val="16"/>
              <w:lang w:eastAsia="zh-CN"/>
            </w:rPr>
            <w:t>打造兼具耐用性與可靠性能的設</w:t>
          </w:r>
          <w:proofErr w:type="gramStart"/>
          <w:r w:rsidRPr="0016382A">
            <w:rPr>
              <w:rFonts w:ascii="Arial" w:eastAsia="MingLiU" w:hAnsi="Arial" w:cs="Arial"/>
              <w:b/>
              <w:bCs/>
              <w:sz w:val="16"/>
              <w:szCs w:val="16"/>
              <w:lang w:eastAsia="zh-CN"/>
            </w:rPr>
            <w:t>備</w:t>
          </w:r>
          <w:proofErr w:type="gramEnd"/>
          <w:r w:rsidRPr="0016382A">
            <w:rPr>
              <w:rFonts w:ascii="Arial" w:eastAsia="MingLiU" w:hAnsi="Arial" w:cs="Arial"/>
              <w:b/>
              <w:bCs/>
              <w:sz w:val="16"/>
              <w:szCs w:val="16"/>
              <w:lang w:eastAsia="zh-CN"/>
            </w:rPr>
            <w:t>解決方案</w:t>
          </w:r>
        </w:p>
        <w:p w14:paraId="7D540921" w14:textId="2ADC7E8F" w:rsidR="00044E06" w:rsidRPr="00044E06" w:rsidRDefault="00044E06" w:rsidP="00044E06">
          <w:pPr>
            <w:spacing w:after="0" w:line="360" w:lineRule="auto"/>
            <w:ind w:left="-105"/>
            <w:jc w:val="both"/>
            <w:rPr>
              <w:rFonts w:ascii="Arial" w:eastAsia="MingLiU" w:hAnsi="Arial" w:cs="Arial"/>
              <w:b/>
              <w:sz w:val="16"/>
              <w:szCs w:val="16"/>
              <w:lang w:val="de-DE" w:eastAsia="zh-CN"/>
            </w:rPr>
          </w:pPr>
          <w:r w:rsidRPr="00044E06">
            <w:rPr>
              <w:rFonts w:ascii="Arial" w:eastAsia="MingLiU" w:hAnsi="Arial" w:cs="Arial"/>
              <w:b/>
              <w:sz w:val="16"/>
              <w:szCs w:val="16"/>
              <w:lang w:eastAsia="zh-CN"/>
            </w:rPr>
            <w:t>吉隆坡</w:t>
          </w:r>
          <w:r w:rsidRPr="00044E06">
            <w:rPr>
              <w:rFonts w:ascii="Arial" w:eastAsia="MingLiU" w:hAnsi="Arial" w:cs="Arial"/>
              <w:b/>
              <w:sz w:val="16"/>
              <w:szCs w:val="16"/>
              <w:lang w:val="de-DE" w:eastAsia="zh-CN"/>
            </w:rPr>
            <w:t>，</w:t>
          </w:r>
          <w:r w:rsidRPr="00044E06">
            <w:rPr>
              <w:rFonts w:ascii="Arial" w:eastAsia="MingLiU" w:hAnsi="Arial" w:cs="Arial"/>
              <w:b/>
              <w:sz w:val="16"/>
              <w:szCs w:val="16"/>
              <w:lang w:val="de-DE" w:eastAsia="zh-CN"/>
            </w:rPr>
            <w:t>2026</w:t>
          </w:r>
          <w:r w:rsidRPr="00044E06">
            <w:rPr>
              <w:rFonts w:ascii="Arial" w:eastAsia="MingLiU" w:hAnsi="Arial" w:cs="Arial"/>
              <w:b/>
              <w:sz w:val="16"/>
              <w:szCs w:val="16"/>
              <w:lang w:eastAsia="zh-CN"/>
            </w:rPr>
            <w:t>年</w:t>
          </w:r>
          <w:r w:rsidRPr="00044E06">
            <w:rPr>
              <w:rFonts w:ascii="Arial" w:eastAsia="MingLiU" w:hAnsi="Arial" w:cs="Arial"/>
              <w:b/>
              <w:sz w:val="16"/>
              <w:szCs w:val="16"/>
              <w:lang w:val="de-DE" w:eastAsia="zh-CN"/>
            </w:rPr>
            <w:t>8</w:t>
          </w:r>
          <w:r w:rsidRPr="00044E06">
            <w:rPr>
              <w:rFonts w:ascii="Arial" w:eastAsia="MingLiU" w:hAnsi="Arial" w:cs="Arial"/>
              <w:b/>
              <w:sz w:val="16"/>
              <w:szCs w:val="16"/>
              <w:lang w:eastAsia="zh-CN"/>
            </w:rPr>
            <w:t>月</w:t>
          </w:r>
        </w:p>
        <w:p w14:paraId="1A56E795" w14:textId="0AEF72B7" w:rsidR="00502615" w:rsidRPr="00EC44FA" w:rsidRDefault="00A07C3E" w:rsidP="00A07C3E">
          <w:pPr>
            <w:spacing w:after="0" w:line="360" w:lineRule="auto"/>
            <w:ind w:left="-105"/>
            <w:jc w:val="both"/>
            <w:rPr>
              <w:rFonts w:ascii="Arial" w:eastAsia="MingLiU" w:hAnsi="Arial" w:cs="Arial"/>
              <w:b/>
              <w:sz w:val="16"/>
              <w:szCs w:val="16"/>
              <w:lang w:val="de-DE" w:eastAsia="zh-CN"/>
            </w:rPr>
          </w:pPr>
          <w:r w:rsidRPr="00044E06">
            <w:rPr>
              <w:rFonts w:ascii="Arial" w:eastAsia="MingLiU" w:hAnsi="Arial" w:cs="Arial"/>
              <w:b/>
              <w:sz w:val="16"/>
              <w:szCs w:val="16"/>
              <w:lang w:eastAsia="zh-CN"/>
            </w:rPr>
            <w:t>第</w:t>
          </w:r>
          <w:r w:rsidR="001A6108" w:rsidRPr="00EC44FA">
            <w:rPr>
              <w:rFonts w:ascii="Arial" w:eastAsia="MingLiU" w:hAnsi="Arial" w:cs="Arial"/>
              <w:b/>
              <w:sz w:val="16"/>
              <w:szCs w:val="16"/>
              <w:lang w:val="de-DE" w:eastAsia="zh-CN"/>
            </w:rPr>
            <w:t xml:space="preserve"> </w:t>
          </w:r>
          <w:r w:rsidR="001A6108" w:rsidRPr="00044E06">
            <w:rPr>
              <w:rFonts w:ascii="Arial" w:eastAsia="MingLiU" w:hAnsi="Arial" w:cs="Arial"/>
              <w:b/>
              <w:bCs/>
              <w:sz w:val="16"/>
              <w:szCs w:val="16"/>
            </w:rPr>
            <w:fldChar w:fldCharType="begin"/>
          </w:r>
          <w:r w:rsidR="001A6108" w:rsidRPr="00EC44FA">
            <w:rPr>
              <w:rFonts w:ascii="Arial" w:eastAsia="MingLiU" w:hAnsi="Arial" w:cs="Arial"/>
              <w:b/>
              <w:bCs/>
              <w:sz w:val="16"/>
              <w:szCs w:val="16"/>
              <w:lang w:val="de-DE" w:eastAsia="zh-CN"/>
            </w:rPr>
            <w:instrText>PAGE  \* Arabic  \* MERGEFORMAT</w:instrText>
          </w:r>
          <w:r w:rsidR="001A6108" w:rsidRPr="00044E06">
            <w:rPr>
              <w:rFonts w:ascii="Arial" w:eastAsia="MingLiU" w:hAnsi="Arial" w:cs="Arial"/>
              <w:b/>
              <w:bCs/>
              <w:sz w:val="16"/>
              <w:szCs w:val="16"/>
            </w:rPr>
            <w:fldChar w:fldCharType="separate"/>
          </w:r>
          <w:r w:rsidR="008E3FB4" w:rsidRPr="00EC44FA">
            <w:rPr>
              <w:rFonts w:ascii="Arial" w:eastAsia="MingLiU" w:hAnsi="Arial" w:cs="Arial"/>
              <w:b/>
              <w:bCs/>
              <w:noProof/>
              <w:sz w:val="16"/>
              <w:szCs w:val="16"/>
              <w:lang w:val="de-DE" w:eastAsia="zh-CN"/>
            </w:rPr>
            <w:t>3</w:t>
          </w:r>
          <w:r w:rsidR="001A6108" w:rsidRPr="00044E06">
            <w:rPr>
              <w:rFonts w:ascii="Arial" w:eastAsia="MingLiU" w:hAnsi="Arial" w:cs="Arial"/>
              <w:b/>
              <w:bCs/>
              <w:sz w:val="16"/>
              <w:szCs w:val="16"/>
            </w:rPr>
            <w:fldChar w:fldCharType="end"/>
          </w:r>
          <w:r w:rsidR="00044E06" w:rsidRPr="00EC44FA">
            <w:rPr>
              <w:rFonts w:ascii="Arial" w:eastAsia="MingLiU" w:hAnsi="Arial" w:cs="Arial"/>
              <w:b/>
              <w:bCs/>
              <w:sz w:val="16"/>
              <w:szCs w:val="16"/>
              <w:lang w:val="de-DE" w:eastAsia="zh-CN"/>
            </w:rPr>
            <w:t xml:space="preserve"> </w:t>
          </w:r>
          <w:r w:rsidR="00044E06" w:rsidRPr="00044E06">
            <w:rPr>
              <w:rFonts w:ascii="Arial" w:eastAsia="MingLiU" w:hAnsi="Arial" w:cs="Arial"/>
              <w:b/>
              <w:bCs/>
              <w:noProof/>
              <w:sz w:val="16"/>
              <w:szCs w:val="16"/>
              <w:lang w:eastAsia="zh-CN"/>
            </w:rPr>
            <w:t>頁</w:t>
          </w:r>
          <w:r w:rsidRPr="00EC44FA">
            <w:rPr>
              <w:rFonts w:ascii="Arial" w:eastAsia="MingLiU" w:hAnsi="Arial" w:cs="Arial"/>
              <w:b/>
              <w:bCs/>
              <w:sz w:val="16"/>
              <w:szCs w:val="16"/>
              <w:lang w:val="de-DE" w:eastAsia="zh-CN"/>
            </w:rPr>
            <w:t>，</w:t>
          </w:r>
          <w:r w:rsidRPr="00044E06">
            <w:rPr>
              <w:rFonts w:ascii="Arial" w:eastAsia="MingLiU" w:hAnsi="Arial" w:cs="Arial"/>
              <w:b/>
              <w:bCs/>
              <w:sz w:val="16"/>
              <w:szCs w:val="16"/>
              <w:lang w:eastAsia="zh-CN"/>
            </w:rPr>
            <w:t>共</w:t>
          </w:r>
          <w:r w:rsidR="001A6108" w:rsidRPr="00EC44FA">
            <w:rPr>
              <w:rFonts w:ascii="Arial" w:eastAsia="MingLiU" w:hAnsi="Arial" w:cs="Arial"/>
              <w:b/>
              <w:sz w:val="16"/>
              <w:szCs w:val="16"/>
              <w:lang w:val="de-DE" w:eastAsia="zh-CN"/>
            </w:rPr>
            <w:t xml:space="preserve"> </w:t>
          </w:r>
          <w:r w:rsidR="001A6108" w:rsidRPr="00044E06">
            <w:rPr>
              <w:rFonts w:ascii="Arial" w:eastAsia="MingLiU" w:hAnsi="Arial" w:cs="Arial"/>
              <w:b/>
              <w:bCs/>
              <w:noProof/>
              <w:sz w:val="16"/>
              <w:szCs w:val="16"/>
            </w:rPr>
            <w:fldChar w:fldCharType="begin"/>
          </w:r>
          <w:r w:rsidR="001A6108" w:rsidRPr="00EC44FA">
            <w:rPr>
              <w:rFonts w:ascii="Arial" w:eastAsia="MingLiU" w:hAnsi="Arial" w:cs="Arial"/>
              <w:b/>
              <w:bCs/>
              <w:noProof/>
              <w:sz w:val="16"/>
              <w:szCs w:val="16"/>
              <w:lang w:val="de-DE" w:eastAsia="zh-CN"/>
            </w:rPr>
            <w:instrText>NUMPAGES  \* Arabic  \* MERGEFORMAT</w:instrText>
          </w:r>
          <w:r w:rsidR="001A6108" w:rsidRPr="00044E06">
            <w:rPr>
              <w:rFonts w:ascii="Arial" w:eastAsia="MingLiU" w:hAnsi="Arial" w:cs="Arial"/>
              <w:b/>
              <w:bCs/>
              <w:noProof/>
              <w:sz w:val="16"/>
              <w:szCs w:val="16"/>
            </w:rPr>
            <w:fldChar w:fldCharType="separate"/>
          </w:r>
          <w:r w:rsidR="008E3FB4" w:rsidRPr="00EC44FA">
            <w:rPr>
              <w:rFonts w:ascii="Arial" w:eastAsia="MingLiU" w:hAnsi="Arial" w:cs="Arial"/>
              <w:b/>
              <w:bCs/>
              <w:noProof/>
              <w:sz w:val="16"/>
              <w:szCs w:val="16"/>
              <w:lang w:val="de-DE" w:eastAsia="zh-CN"/>
            </w:rPr>
            <w:t>3</w:t>
          </w:r>
          <w:r w:rsidR="001A6108" w:rsidRPr="00044E06">
            <w:rPr>
              <w:rFonts w:ascii="Arial" w:eastAsia="MingLiU" w:hAnsi="Arial" w:cs="Arial"/>
              <w:b/>
              <w:bCs/>
              <w:noProof/>
              <w:sz w:val="16"/>
              <w:szCs w:val="16"/>
            </w:rPr>
            <w:fldChar w:fldCharType="end"/>
          </w:r>
          <w:r w:rsidR="00044E06" w:rsidRPr="00EC44FA">
            <w:rPr>
              <w:rFonts w:ascii="Arial" w:eastAsia="MingLiU" w:hAnsi="Arial" w:cs="Arial"/>
              <w:b/>
              <w:bCs/>
              <w:noProof/>
              <w:sz w:val="16"/>
              <w:szCs w:val="16"/>
              <w:lang w:val="de-DE" w:eastAsia="zh-CN"/>
            </w:rPr>
            <w:t xml:space="preserve"> </w:t>
          </w:r>
          <w:r w:rsidR="00044E06" w:rsidRPr="00044E06">
            <w:rPr>
              <w:rFonts w:ascii="Arial" w:eastAsia="MingLiU" w:hAnsi="Arial" w:cs="Arial"/>
              <w:b/>
              <w:bCs/>
              <w:noProof/>
              <w:sz w:val="16"/>
              <w:szCs w:val="16"/>
              <w:lang w:eastAsia="zh-CN"/>
            </w:rPr>
            <w:t>頁</w:t>
          </w:r>
        </w:p>
      </w:tc>
    </w:tr>
  </w:tbl>
  <w:p w14:paraId="59495A81" w14:textId="77777777" w:rsidR="00502615" w:rsidRPr="00EC44FA" w:rsidRDefault="00502615" w:rsidP="00502615">
    <w:pPr>
      <w:pStyle w:val="Header"/>
      <w:tabs>
        <w:tab w:val="clear" w:pos="4703"/>
        <w:tab w:val="clear" w:pos="9406"/>
      </w:tabs>
      <w:rPr>
        <w:rFonts w:ascii="Arial" w:hAnsi="Arial" w:cs="Arial"/>
        <w:sz w:val="20"/>
        <w:szCs w:val="20"/>
        <w:lang w:val="de-DE" w:eastAsia="zh-CN"/>
      </w:rPr>
    </w:pPr>
  </w:p>
  <w:p w14:paraId="0126CC89" w14:textId="77777777" w:rsidR="00160D05" w:rsidRPr="00EC44FA" w:rsidRDefault="00160D05" w:rsidP="00502615">
    <w:pPr>
      <w:pStyle w:val="Header"/>
      <w:tabs>
        <w:tab w:val="clear" w:pos="4703"/>
        <w:tab w:val="clear" w:pos="9406"/>
      </w:tabs>
      <w:rPr>
        <w:rFonts w:ascii="Arial" w:hAnsi="Arial" w:cs="Arial"/>
        <w:sz w:val="20"/>
        <w:szCs w:val="20"/>
        <w:lang w:val="de-DE" w:eastAsia="zh-CN"/>
      </w:rPr>
    </w:pPr>
  </w:p>
  <w:p w14:paraId="6E21FD66" w14:textId="77777777" w:rsidR="001A1A47" w:rsidRPr="00EC44FA" w:rsidRDefault="001A1A47" w:rsidP="00502615">
    <w:pPr>
      <w:pStyle w:val="Header"/>
      <w:tabs>
        <w:tab w:val="clear" w:pos="4703"/>
        <w:tab w:val="clear" w:pos="9406"/>
      </w:tabs>
      <w:rPr>
        <w:rFonts w:ascii="Arial" w:hAnsi="Arial" w:cs="Arial"/>
        <w:sz w:val="20"/>
        <w:szCs w:val="20"/>
        <w:lang w:val="de-DE" w:eastAsia="zh-CN"/>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74A66" w14:textId="31D4A63B" w:rsidR="00502615" w:rsidRPr="00073D11" w:rsidRDefault="00502615" w:rsidP="00502615">
    <w:pPr>
      <w:pStyle w:val="Header"/>
      <w:tabs>
        <w:tab w:val="clear" w:pos="4703"/>
        <w:tab w:val="clear" w:pos="9406"/>
      </w:tabs>
      <w:spacing w:before="1440"/>
      <w:rPr>
        <w:rFonts w:ascii="Arial" w:hAnsi="Arial" w:cs="Arial"/>
        <w:sz w:val="20"/>
        <w:szCs w:val="20"/>
      </w:rPr>
    </w:pPr>
    <w:r w:rsidRPr="00073D11">
      <w:rPr>
        <w:rFonts w:ascii="Arial" w:hAnsi="Arial" w:cs="Arial"/>
        <w:noProof/>
        <w:sz w:val="20"/>
        <w:szCs w:val="20"/>
        <w:lang w:val="en-MY" w:eastAsia="en-MY" w:bidi="ar-SA"/>
      </w:rPr>
      <w:drawing>
        <wp:anchor distT="0" distB="0" distL="114300" distR="114300" simplePos="0" relativeHeight="251657216" behindDoc="0" locked="0" layoutInCell="1" allowOverlap="1" wp14:anchorId="6C044999" wp14:editId="7B886465">
          <wp:simplePos x="0" y="0"/>
          <wp:positionH relativeFrom="column">
            <wp:posOffset>-394335</wp:posOffset>
          </wp:positionH>
          <wp:positionV relativeFrom="paragraph">
            <wp:posOffset>-95250</wp:posOffset>
          </wp:positionV>
          <wp:extent cx="1619250" cy="882650"/>
          <wp:effectExtent l="19050" t="0" r="0" b="0"/>
          <wp:wrapNone/>
          <wp:docPr id="21" name="Bild 3" descr="KRAIBURG_TPE_Logo_rgb_45m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3" descr="KRAIBURG_TPE_Logo_rgb_45mm"/>
                  <pic:cNvPicPr>
                    <a:picLocks noChangeAspect="1" noChangeArrowheads="1"/>
                  </pic:cNvPicPr>
                </pic:nvPicPr>
                <pic:blipFill>
                  <a:blip r:embed="rId1"/>
                  <a:srcRect/>
                  <a:stretch>
                    <a:fillRect/>
                  </a:stretch>
                </pic:blipFill>
                <pic:spPr bwMode="auto">
                  <a:xfrm>
                    <a:off x="0" y="0"/>
                    <a:ext cx="1619250" cy="882650"/>
                  </a:xfrm>
                  <a:prstGeom prst="rect">
                    <a:avLst/>
                  </a:prstGeom>
                  <a:noFill/>
                  <a:ln w="9525">
                    <a:noFill/>
                    <a:miter lim="800000"/>
                    <a:headEnd/>
                    <a:tailEnd/>
                  </a:ln>
                </pic:spPr>
              </pic:pic>
            </a:graphicData>
          </a:graphic>
        </wp:anchor>
      </w:drawing>
    </w:r>
  </w:p>
  <w:tbl>
    <w:tblPr>
      <w:tblW w:w="9889" w:type="dxa"/>
      <w:tblLook w:val="04A0" w:firstRow="1" w:lastRow="0" w:firstColumn="1" w:lastColumn="0" w:noHBand="0" w:noVBand="1"/>
    </w:tblPr>
    <w:tblGrid>
      <w:gridCol w:w="6912"/>
      <w:gridCol w:w="2977"/>
    </w:tblGrid>
    <w:tr w:rsidR="003C4170" w:rsidRPr="00073D11" w14:paraId="5A28A0D8" w14:textId="77777777" w:rsidTr="00AF662E">
      <w:tc>
        <w:tcPr>
          <w:tcW w:w="6912" w:type="dxa"/>
        </w:tcPr>
        <w:p w14:paraId="0252BBE2" w14:textId="77777777" w:rsidR="00DC4248" w:rsidRPr="00044E06" w:rsidRDefault="00DC4248" w:rsidP="003804B8">
          <w:pPr>
            <w:spacing w:after="0" w:line="360" w:lineRule="auto"/>
            <w:ind w:left="-105"/>
            <w:jc w:val="both"/>
            <w:rPr>
              <w:rFonts w:ascii="Arial" w:eastAsia="MingLiU" w:hAnsi="Arial" w:cs="Arial"/>
              <w:b/>
              <w:bCs/>
              <w:color w:val="365F91"/>
              <w:sz w:val="40"/>
              <w:szCs w:val="40"/>
              <w:lang w:eastAsia="zh-CN"/>
            </w:rPr>
          </w:pPr>
          <w:r w:rsidRPr="00044E06">
            <w:rPr>
              <w:rFonts w:ascii="Arial" w:eastAsia="MingLiU" w:hAnsi="Arial" w:cs="Arial"/>
              <w:b/>
              <w:bCs/>
              <w:color w:val="365F91"/>
              <w:sz w:val="40"/>
              <w:szCs w:val="40"/>
              <w:lang w:eastAsia="zh-CN"/>
            </w:rPr>
            <w:t>新聞通訊</w:t>
          </w:r>
        </w:p>
        <w:p w14:paraId="0EDD8A45" w14:textId="77777777" w:rsidR="0016382A" w:rsidRDefault="0016382A" w:rsidP="003C4170">
          <w:pPr>
            <w:spacing w:after="0" w:line="360" w:lineRule="auto"/>
            <w:ind w:left="-105"/>
            <w:jc w:val="both"/>
            <w:rPr>
              <w:rFonts w:ascii="Arial" w:hAnsi="Arial" w:cs="Arial"/>
              <w:b/>
              <w:bCs/>
              <w:sz w:val="16"/>
              <w:szCs w:val="16"/>
              <w:lang w:eastAsia="zh-CN"/>
            </w:rPr>
          </w:pPr>
          <w:r w:rsidRPr="0016382A">
            <w:rPr>
              <w:rFonts w:ascii="Arial" w:eastAsia="MingLiU" w:hAnsi="Arial" w:cs="Arial"/>
              <w:b/>
              <w:bCs/>
              <w:sz w:val="16"/>
              <w:szCs w:val="16"/>
              <w:lang w:eastAsia="zh-CN"/>
            </w:rPr>
            <w:t>如何選</w:t>
          </w:r>
          <w:proofErr w:type="gramStart"/>
          <w:r w:rsidRPr="0016382A">
            <w:rPr>
              <w:rFonts w:ascii="Arial" w:eastAsia="MingLiU" w:hAnsi="Arial" w:cs="Arial"/>
              <w:b/>
              <w:bCs/>
              <w:sz w:val="16"/>
              <w:szCs w:val="16"/>
              <w:lang w:eastAsia="zh-CN"/>
            </w:rPr>
            <w:t>擇</w:t>
          </w:r>
          <w:proofErr w:type="gramEnd"/>
          <w:r w:rsidRPr="0016382A">
            <w:rPr>
              <w:rFonts w:ascii="Arial" w:eastAsia="MingLiU" w:hAnsi="Arial" w:cs="Arial"/>
              <w:b/>
              <w:bCs/>
              <w:sz w:val="16"/>
              <w:szCs w:val="16"/>
              <w:lang w:eastAsia="zh-CN"/>
            </w:rPr>
            <w:t>適合畜牧養</w:t>
          </w:r>
          <w:proofErr w:type="gramStart"/>
          <w:r w:rsidRPr="0016382A">
            <w:rPr>
              <w:rFonts w:ascii="Arial" w:eastAsia="MingLiU" w:hAnsi="Arial" w:cs="Arial"/>
              <w:b/>
              <w:bCs/>
              <w:sz w:val="16"/>
              <w:szCs w:val="16"/>
              <w:lang w:eastAsia="zh-CN"/>
            </w:rPr>
            <w:t>殖</w:t>
          </w:r>
          <w:proofErr w:type="gramEnd"/>
          <w:r w:rsidRPr="0016382A">
            <w:rPr>
              <w:rFonts w:ascii="Arial" w:eastAsia="MingLiU" w:hAnsi="Arial" w:cs="Arial"/>
              <w:b/>
              <w:bCs/>
              <w:sz w:val="16"/>
              <w:szCs w:val="16"/>
              <w:lang w:eastAsia="zh-CN"/>
            </w:rPr>
            <w:t>設</w:t>
          </w:r>
          <w:proofErr w:type="gramStart"/>
          <w:r w:rsidRPr="0016382A">
            <w:rPr>
              <w:rFonts w:ascii="Arial" w:eastAsia="MingLiU" w:hAnsi="Arial" w:cs="Arial"/>
              <w:b/>
              <w:bCs/>
              <w:sz w:val="16"/>
              <w:szCs w:val="16"/>
              <w:lang w:eastAsia="zh-CN"/>
            </w:rPr>
            <w:t>備</w:t>
          </w:r>
          <w:proofErr w:type="gramEnd"/>
          <w:r w:rsidRPr="0016382A">
            <w:rPr>
              <w:rFonts w:ascii="Arial" w:eastAsia="MingLiU" w:hAnsi="Arial" w:cs="Arial"/>
              <w:b/>
              <w:bCs/>
              <w:sz w:val="16"/>
              <w:szCs w:val="16"/>
              <w:lang w:eastAsia="zh-CN"/>
            </w:rPr>
            <w:t>的材料？凱柏膠寶高性能</w:t>
          </w:r>
          <w:r w:rsidRPr="0016382A">
            <w:rPr>
              <w:rFonts w:ascii="Arial" w:eastAsia="MingLiU" w:hAnsi="Arial" w:cs="Arial"/>
              <w:b/>
              <w:bCs/>
              <w:sz w:val="16"/>
              <w:szCs w:val="16"/>
              <w:lang w:eastAsia="zh-CN"/>
            </w:rPr>
            <w:t>TPE</w:t>
          </w:r>
          <w:r w:rsidRPr="0016382A">
            <w:rPr>
              <w:rFonts w:ascii="Arial" w:eastAsia="MingLiU" w:hAnsi="Arial" w:cs="Arial"/>
              <w:b/>
              <w:bCs/>
              <w:sz w:val="16"/>
              <w:szCs w:val="16"/>
              <w:lang w:eastAsia="zh-CN"/>
            </w:rPr>
            <w:t>打造兼具耐用性與可靠性能的設</w:t>
          </w:r>
          <w:proofErr w:type="gramStart"/>
          <w:r w:rsidRPr="0016382A">
            <w:rPr>
              <w:rFonts w:ascii="Arial" w:eastAsia="MingLiU" w:hAnsi="Arial" w:cs="Arial"/>
              <w:b/>
              <w:bCs/>
              <w:sz w:val="16"/>
              <w:szCs w:val="16"/>
              <w:lang w:eastAsia="zh-CN"/>
            </w:rPr>
            <w:t>備</w:t>
          </w:r>
          <w:proofErr w:type="gramEnd"/>
          <w:r w:rsidRPr="0016382A">
            <w:rPr>
              <w:rFonts w:ascii="Arial" w:eastAsia="MingLiU" w:hAnsi="Arial" w:cs="Arial"/>
              <w:b/>
              <w:bCs/>
              <w:sz w:val="16"/>
              <w:szCs w:val="16"/>
              <w:lang w:eastAsia="zh-CN"/>
            </w:rPr>
            <w:t>解決方案</w:t>
          </w:r>
        </w:p>
        <w:p w14:paraId="11DF197C" w14:textId="2379B33A" w:rsidR="00DC4248" w:rsidRPr="00044E06" w:rsidRDefault="00DC4248" w:rsidP="003C4170">
          <w:pPr>
            <w:spacing w:after="0" w:line="360" w:lineRule="auto"/>
            <w:ind w:left="-105"/>
            <w:jc w:val="both"/>
            <w:rPr>
              <w:rFonts w:ascii="Arial" w:eastAsia="MingLiU" w:hAnsi="Arial" w:cs="Arial"/>
              <w:b/>
              <w:sz w:val="16"/>
              <w:szCs w:val="16"/>
              <w:lang w:eastAsia="zh-CN"/>
            </w:rPr>
          </w:pPr>
          <w:r w:rsidRPr="00044E06">
            <w:rPr>
              <w:rFonts w:ascii="Arial" w:eastAsia="MingLiU" w:hAnsi="Arial" w:cs="Arial"/>
              <w:b/>
              <w:sz w:val="16"/>
              <w:szCs w:val="16"/>
              <w:lang w:eastAsia="zh-CN"/>
            </w:rPr>
            <w:t>吉隆坡</w:t>
          </w:r>
          <w:r w:rsidRPr="00044E06">
            <w:rPr>
              <w:rFonts w:ascii="Arial" w:eastAsia="MingLiU" w:hAnsi="Arial" w:cs="Arial"/>
              <w:b/>
              <w:sz w:val="16"/>
              <w:szCs w:val="16"/>
              <w:lang w:eastAsia="zh-CN"/>
            </w:rPr>
            <w:t xml:space="preserve"> </w:t>
          </w:r>
          <w:r w:rsidRPr="00044E06">
            <w:rPr>
              <w:rFonts w:ascii="Arial" w:eastAsia="MingLiU" w:hAnsi="Arial" w:cs="Arial"/>
              <w:b/>
              <w:sz w:val="16"/>
              <w:szCs w:val="16"/>
              <w:lang w:eastAsia="zh-CN"/>
            </w:rPr>
            <w:t>，</w:t>
          </w:r>
          <w:r w:rsidRPr="00044E06">
            <w:rPr>
              <w:rFonts w:ascii="Arial" w:eastAsia="MingLiU" w:hAnsi="Arial" w:cs="Arial"/>
              <w:b/>
              <w:sz w:val="16"/>
              <w:szCs w:val="16"/>
              <w:lang w:eastAsia="zh-CN"/>
            </w:rPr>
            <w:t>2026</w:t>
          </w:r>
          <w:r w:rsidRPr="00044E06">
            <w:rPr>
              <w:rFonts w:ascii="Arial" w:eastAsia="MingLiU" w:hAnsi="Arial" w:cs="Arial"/>
              <w:b/>
              <w:sz w:val="16"/>
              <w:szCs w:val="16"/>
              <w:lang w:eastAsia="zh-CN"/>
            </w:rPr>
            <w:t>年</w:t>
          </w:r>
          <w:r w:rsidRPr="00044E06">
            <w:rPr>
              <w:rFonts w:ascii="Arial" w:eastAsia="MingLiU" w:hAnsi="Arial" w:cs="Arial"/>
              <w:b/>
              <w:sz w:val="16"/>
              <w:szCs w:val="16"/>
              <w:lang w:eastAsia="zh-CN"/>
            </w:rPr>
            <w:t>8</w:t>
          </w:r>
          <w:r w:rsidRPr="00044E06">
            <w:rPr>
              <w:rFonts w:ascii="Arial" w:eastAsia="MingLiU" w:hAnsi="Arial" w:cs="Arial"/>
              <w:b/>
              <w:sz w:val="16"/>
              <w:szCs w:val="16"/>
              <w:lang w:eastAsia="zh-CN"/>
            </w:rPr>
            <w:t>月</w:t>
          </w:r>
        </w:p>
        <w:p w14:paraId="4BE48C59" w14:textId="4767BB4C" w:rsidR="003C4170" w:rsidRPr="00073D11" w:rsidRDefault="0096741A" w:rsidP="003C4170">
          <w:pPr>
            <w:spacing w:after="0" w:line="360" w:lineRule="auto"/>
            <w:ind w:left="-105"/>
            <w:jc w:val="both"/>
            <w:rPr>
              <w:rFonts w:ascii="Arial" w:hAnsi="Arial" w:cs="Arial"/>
              <w:b/>
              <w:bCs/>
              <w:sz w:val="16"/>
              <w:szCs w:val="16"/>
              <w:lang w:eastAsia="zh-CN"/>
            </w:rPr>
          </w:pPr>
          <w:r w:rsidRPr="00044E06">
            <w:rPr>
              <w:rFonts w:ascii="Arial" w:eastAsia="MingLiU" w:hAnsi="Arial" w:cs="Arial"/>
              <w:b/>
              <w:sz w:val="16"/>
              <w:szCs w:val="16"/>
              <w:lang w:eastAsia="zh-CN"/>
            </w:rPr>
            <w:t>第</w:t>
          </w:r>
          <w:r w:rsidR="003C4170" w:rsidRPr="00044E06">
            <w:rPr>
              <w:rFonts w:ascii="Arial" w:eastAsia="MingLiU" w:hAnsi="Arial" w:cs="Arial"/>
              <w:b/>
              <w:sz w:val="16"/>
              <w:szCs w:val="16"/>
              <w:lang w:eastAsia="zh-CN"/>
            </w:rPr>
            <w:t xml:space="preserve"> </w:t>
          </w:r>
          <w:r w:rsidR="003C4170" w:rsidRPr="00044E06">
            <w:rPr>
              <w:rFonts w:ascii="Arial" w:eastAsia="MingLiU" w:hAnsi="Arial" w:cs="Arial"/>
              <w:b/>
              <w:bCs/>
              <w:sz w:val="16"/>
              <w:szCs w:val="16"/>
            </w:rPr>
            <w:fldChar w:fldCharType="begin"/>
          </w:r>
          <w:r w:rsidR="003C4170" w:rsidRPr="00044E06">
            <w:rPr>
              <w:rFonts w:ascii="Arial" w:eastAsia="MingLiU" w:hAnsi="Arial" w:cs="Arial"/>
              <w:b/>
              <w:bCs/>
              <w:sz w:val="16"/>
              <w:szCs w:val="16"/>
              <w:lang w:eastAsia="zh-CN"/>
            </w:rPr>
            <w:instrText>PAGE  \* Arabic  \* MERGEFORMAT</w:instrText>
          </w:r>
          <w:r w:rsidR="003C4170" w:rsidRPr="00044E06">
            <w:rPr>
              <w:rFonts w:ascii="Arial" w:eastAsia="MingLiU" w:hAnsi="Arial" w:cs="Arial"/>
              <w:b/>
              <w:bCs/>
              <w:sz w:val="16"/>
              <w:szCs w:val="16"/>
            </w:rPr>
            <w:fldChar w:fldCharType="separate"/>
          </w:r>
          <w:r w:rsidR="008E3FB4" w:rsidRPr="00044E06">
            <w:rPr>
              <w:rFonts w:ascii="Arial" w:eastAsia="MingLiU" w:hAnsi="Arial" w:cs="Arial"/>
              <w:b/>
              <w:bCs/>
              <w:noProof/>
              <w:sz w:val="16"/>
              <w:szCs w:val="16"/>
              <w:lang w:eastAsia="zh-CN"/>
            </w:rPr>
            <w:t>1</w:t>
          </w:r>
          <w:r w:rsidR="003C4170" w:rsidRPr="00044E06">
            <w:rPr>
              <w:rFonts w:ascii="Arial" w:eastAsia="MingLiU" w:hAnsi="Arial" w:cs="Arial"/>
              <w:b/>
              <w:bCs/>
              <w:sz w:val="16"/>
              <w:szCs w:val="16"/>
            </w:rPr>
            <w:fldChar w:fldCharType="end"/>
          </w:r>
          <w:r w:rsidR="00DC4248" w:rsidRPr="00044E06">
            <w:rPr>
              <w:rFonts w:ascii="Arial" w:eastAsia="MingLiU" w:hAnsi="Arial" w:cs="Arial"/>
              <w:b/>
              <w:bCs/>
              <w:sz w:val="16"/>
              <w:szCs w:val="16"/>
              <w:lang w:eastAsia="zh-CN"/>
            </w:rPr>
            <w:t xml:space="preserve"> </w:t>
          </w:r>
          <w:r w:rsidR="00DC4248" w:rsidRPr="00044E06">
            <w:rPr>
              <w:rFonts w:ascii="Arial" w:eastAsia="MingLiU" w:hAnsi="Arial" w:cs="Arial"/>
              <w:b/>
              <w:bCs/>
              <w:sz w:val="16"/>
              <w:szCs w:val="16"/>
              <w:lang w:eastAsia="zh-CN"/>
            </w:rPr>
            <w:t>頁</w:t>
          </w:r>
          <w:r w:rsidRPr="00044E06">
            <w:rPr>
              <w:rFonts w:ascii="Arial" w:eastAsia="MingLiU" w:hAnsi="Arial" w:cs="Arial"/>
              <w:b/>
              <w:bCs/>
              <w:sz w:val="16"/>
              <w:szCs w:val="16"/>
              <w:lang w:eastAsia="zh-CN"/>
            </w:rPr>
            <w:t>，共</w:t>
          </w:r>
          <w:r w:rsidR="003C4170" w:rsidRPr="00044E06">
            <w:rPr>
              <w:rFonts w:ascii="Arial" w:eastAsia="MingLiU" w:hAnsi="Arial" w:cs="Arial"/>
              <w:b/>
              <w:sz w:val="16"/>
              <w:szCs w:val="16"/>
              <w:lang w:eastAsia="zh-CN"/>
            </w:rPr>
            <w:t xml:space="preserve"> </w:t>
          </w:r>
          <w:r w:rsidR="003C4170" w:rsidRPr="00044E06">
            <w:rPr>
              <w:rFonts w:ascii="Arial" w:eastAsia="MingLiU" w:hAnsi="Arial" w:cs="Arial"/>
              <w:b/>
              <w:bCs/>
              <w:noProof/>
              <w:sz w:val="16"/>
              <w:szCs w:val="16"/>
            </w:rPr>
            <w:fldChar w:fldCharType="begin"/>
          </w:r>
          <w:r w:rsidR="003C4170" w:rsidRPr="00044E06">
            <w:rPr>
              <w:rFonts w:ascii="Arial" w:eastAsia="MingLiU" w:hAnsi="Arial" w:cs="Arial"/>
              <w:b/>
              <w:bCs/>
              <w:noProof/>
              <w:sz w:val="16"/>
              <w:szCs w:val="16"/>
              <w:lang w:eastAsia="zh-CN"/>
            </w:rPr>
            <w:instrText>NUMPAGES  \* Arabic  \* MERGEFORMAT</w:instrText>
          </w:r>
          <w:r w:rsidR="003C4170" w:rsidRPr="00044E06">
            <w:rPr>
              <w:rFonts w:ascii="Arial" w:eastAsia="MingLiU" w:hAnsi="Arial" w:cs="Arial"/>
              <w:b/>
              <w:bCs/>
              <w:noProof/>
              <w:sz w:val="16"/>
              <w:szCs w:val="16"/>
            </w:rPr>
            <w:fldChar w:fldCharType="separate"/>
          </w:r>
          <w:r w:rsidR="008E3FB4" w:rsidRPr="00044E06">
            <w:rPr>
              <w:rFonts w:ascii="Arial" w:eastAsia="MingLiU" w:hAnsi="Arial" w:cs="Arial"/>
              <w:b/>
              <w:bCs/>
              <w:noProof/>
              <w:sz w:val="16"/>
              <w:szCs w:val="16"/>
              <w:lang w:eastAsia="zh-CN"/>
            </w:rPr>
            <w:t>3</w:t>
          </w:r>
          <w:r w:rsidR="003C4170" w:rsidRPr="00044E06">
            <w:rPr>
              <w:rFonts w:ascii="Arial" w:eastAsia="MingLiU" w:hAnsi="Arial" w:cs="Arial"/>
              <w:b/>
              <w:bCs/>
              <w:noProof/>
              <w:sz w:val="16"/>
              <w:szCs w:val="16"/>
            </w:rPr>
            <w:fldChar w:fldCharType="end"/>
          </w:r>
          <w:r w:rsidR="00DC4248" w:rsidRPr="00044E06">
            <w:rPr>
              <w:rFonts w:ascii="Arial" w:eastAsia="MingLiU" w:hAnsi="Arial" w:cs="Arial"/>
              <w:b/>
              <w:bCs/>
              <w:noProof/>
              <w:sz w:val="16"/>
              <w:szCs w:val="16"/>
              <w:lang w:eastAsia="zh-CN"/>
            </w:rPr>
            <w:t xml:space="preserve"> </w:t>
          </w:r>
          <w:r w:rsidR="00DC4248" w:rsidRPr="00044E06">
            <w:rPr>
              <w:rFonts w:ascii="Arial" w:eastAsia="MingLiU" w:hAnsi="Arial" w:cs="Arial"/>
              <w:b/>
              <w:bCs/>
              <w:noProof/>
              <w:sz w:val="16"/>
              <w:szCs w:val="16"/>
              <w:lang w:eastAsia="zh-CN"/>
            </w:rPr>
            <w:t>頁</w:t>
          </w:r>
        </w:p>
      </w:tc>
      <w:tc>
        <w:tcPr>
          <w:tcW w:w="2977" w:type="dxa"/>
        </w:tcPr>
        <w:p w14:paraId="74C195ED" w14:textId="77777777" w:rsidR="003C4170" w:rsidRPr="003A29FC" w:rsidRDefault="003C4170" w:rsidP="003C4170">
          <w:pPr>
            <w:pStyle w:val="Header"/>
            <w:tabs>
              <w:tab w:val="clear" w:pos="4703"/>
            </w:tabs>
            <w:rPr>
              <w:rFonts w:ascii="Arial" w:hAnsi="Arial"/>
              <w:sz w:val="16"/>
            </w:rPr>
          </w:pPr>
          <w:r w:rsidRPr="003A29FC">
            <w:rPr>
              <w:rFonts w:ascii="Arial" w:hAnsi="Arial"/>
              <w:sz w:val="16"/>
            </w:rPr>
            <w:t>KRAIBURG TPE Technology</w:t>
          </w:r>
        </w:p>
        <w:p w14:paraId="41A1A633" w14:textId="77777777" w:rsidR="003C4170" w:rsidRPr="003A29FC" w:rsidRDefault="003C4170" w:rsidP="003C4170">
          <w:pPr>
            <w:pStyle w:val="Header"/>
            <w:tabs>
              <w:tab w:val="clear" w:pos="4703"/>
            </w:tabs>
            <w:rPr>
              <w:rFonts w:ascii="Arial" w:hAnsi="Arial" w:cs="Arial"/>
              <w:sz w:val="16"/>
              <w:szCs w:val="16"/>
            </w:rPr>
          </w:pPr>
          <w:r w:rsidRPr="003A29FC">
            <w:rPr>
              <w:rFonts w:ascii="Arial" w:hAnsi="Arial"/>
              <w:sz w:val="16"/>
            </w:rPr>
            <w:t xml:space="preserve">(M) </w:t>
          </w:r>
          <w:proofErr w:type="spellStart"/>
          <w:r w:rsidRPr="003A29FC">
            <w:rPr>
              <w:rFonts w:ascii="Arial" w:hAnsi="Arial"/>
              <w:sz w:val="16"/>
            </w:rPr>
            <w:t>Sdn</w:t>
          </w:r>
          <w:proofErr w:type="spellEnd"/>
          <w:r w:rsidRPr="003A29FC">
            <w:rPr>
              <w:rFonts w:ascii="Arial" w:hAnsi="Arial"/>
              <w:sz w:val="16"/>
            </w:rPr>
            <w:t xml:space="preserve"> </w:t>
          </w:r>
          <w:proofErr w:type="spellStart"/>
          <w:r w:rsidRPr="003A29FC">
            <w:rPr>
              <w:rFonts w:ascii="Arial" w:hAnsi="Arial"/>
              <w:sz w:val="16"/>
            </w:rPr>
            <w:t>Bhd</w:t>
          </w:r>
          <w:proofErr w:type="spellEnd"/>
        </w:p>
        <w:p w14:paraId="7171CB2A" w14:textId="77777777" w:rsidR="003C4170" w:rsidRDefault="003C4170" w:rsidP="003C4170">
          <w:pPr>
            <w:pStyle w:val="Header"/>
            <w:tabs>
              <w:tab w:val="clear" w:pos="4703"/>
            </w:tabs>
            <w:rPr>
              <w:rFonts w:ascii="Arial" w:hAnsi="Arial" w:cs="Arial"/>
              <w:sz w:val="16"/>
              <w:szCs w:val="16"/>
            </w:rPr>
          </w:pPr>
          <w:r>
            <w:rPr>
              <w:rFonts w:ascii="Arial" w:hAnsi="Arial" w:cs="Arial"/>
              <w:sz w:val="16"/>
              <w:szCs w:val="16"/>
            </w:rPr>
            <w:t>Lot 1839 Jalan KPB 6</w:t>
          </w:r>
        </w:p>
        <w:p w14:paraId="358C05E4" w14:textId="77777777" w:rsidR="003C4170" w:rsidRDefault="003C4170" w:rsidP="003C4170">
          <w:pPr>
            <w:pStyle w:val="Header"/>
            <w:tabs>
              <w:tab w:val="clear" w:pos="4703"/>
            </w:tabs>
            <w:rPr>
              <w:rFonts w:ascii="Arial" w:hAnsi="Arial" w:cs="Arial"/>
              <w:sz w:val="16"/>
              <w:szCs w:val="16"/>
            </w:rPr>
          </w:pPr>
          <w:r>
            <w:rPr>
              <w:rFonts w:ascii="Arial" w:hAnsi="Arial" w:cs="Arial"/>
              <w:sz w:val="16"/>
              <w:szCs w:val="16"/>
            </w:rPr>
            <w:t xml:space="preserve">Kawasan Perindustrian </w:t>
          </w:r>
          <w:proofErr w:type="spellStart"/>
          <w:r>
            <w:rPr>
              <w:rFonts w:ascii="Arial" w:hAnsi="Arial" w:cs="Arial"/>
              <w:sz w:val="16"/>
              <w:szCs w:val="16"/>
            </w:rPr>
            <w:t>Balakong</w:t>
          </w:r>
          <w:proofErr w:type="spellEnd"/>
        </w:p>
        <w:p w14:paraId="57CACA94" w14:textId="77777777" w:rsidR="003C4170" w:rsidRDefault="003C4170" w:rsidP="003C4170">
          <w:pPr>
            <w:pStyle w:val="Header"/>
            <w:tabs>
              <w:tab w:val="clear" w:pos="4703"/>
            </w:tabs>
            <w:rPr>
              <w:rFonts w:ascii="Arial" w:hAnsi="Arial" w:cs="Arial"/>
              <w:sz w:val="16"/>
              <w:szCs w:val="16"/>
            </w:rPr>
          </w:pPr>
          <w:r>
            <w:rPr>
              <w:rFonts w:ascii="Arial" w:hAnsi="Arial" w:cs="Arial"/>
              <w:sz w:val="16"/>
              <w:szCs w:val="16"/>
            </w:rPr>
            <w:t xml:space="preserve">43300 Seri Kembangan, Selangor, </w:t>
          </w:r>
        </w:p>
        <w:p w14:paraId="19CA65F0" w14:textId="77777777" w:rsidR="003C4170" w:rsidRPr="002D69AE" w:rsidRDefault="003C4170" w:rsidP="003C4170">
          <w:pPr>
            <w:pStyle w:val="Header"/>
            <w:tabs>
              <w:tab w:val="clear" w:pos="4703"/>
            </w:tabs>
            <w:rPr>
              <w:rFonts w:ascii="Arial" w:hAnsi="Arial" w:cs="Arial"/>
              <w:sz w:val="16"/>
              <w:szCs w:val="16"/>
            </w:rPr>
          </w:pPr>
          <w:r>
            <w:rPr>
              <w:rFonts w:ascii="Arial" w:hAnsi="Arial" w:cs="Arial"/>
              <w:sz w:val="16"/>
              <w:szCs w:val="16"/>
            </w:rPr>
            <w:t>Malaysia</w:t>
          </w:r>
        </w:p>
        <w:p w14:paraId="04B55752" w14:textId="77777777" w:rsidR="003C4170" w:rsidRPr="00502615" w:rsidRDefault="003C4170" w:rsidP="003C4170">
          <w:pPr>
            <w:pStyle w:val="Header"/>
            <w:tabs>
              <w:tab w:val="clear" w:pos="4703"/>
            </w:tabs>
            <w:rPr>
              <w:rFonts w:ascii="Arial" w:hAnsi="Arial" w:cs="Arial"/>
              <w:sz w:val="16"/>
              <w:szCs w:val="16"/>
            </w:rPr>
          </w:pPr>
        </w:p>
        <w:p w14:paraId="3BE3A1EE" w14:textId="228BEC52" w:rsidR="003C4170" w:rsidRPr="00502615" w:rsidRDefault="00DC4248" w:rsidP="003C4170">
          <w:pPr>
            <w:pStyle w:val="Header"/>
            <w:tabs>
              <w:tab w:val="clear" w:pos="4703"/>
            </w:tabs>
            <w:rPr>
              <w:rFonts w:ascii="Arial" w:hAnsi="Arial" w:cs="Arial"/>
              <w:sz w:val="16"/>
              <w:szCs w:val="16"/>
            </w:rPr>
          </w:pPr>
          <w:r w:rsidRPr="00DC4248">
            <w:rPr>
              <w:rFonts w:ascii="Arial" w:hAnsi="Arial" w:hint="eastAsia"/>
              <w:sz w:val="16"/>
              <w:lang w:eastAsia="zh-CN"/>
            </w:rPr>
            <w:t>電話</w:t>
          </w:r>
          <w:r>
            <w:rPr>
              <w:rFonts w:ascii="Arial" w:hAnsi="Arial" w:hint="eastAsia"/>
              <w:sz w:val="16"/>
              <w:lang w:eastAsia="zh-CN"/>
            </w:rPr>
            <w:t xml:space="preserve"> </w:t>
          </w:r>
          <w:r w:rsidR="003C4170">
            <w:rPr>
              <w:rFonts w:ascii="Arial" w:hAnsi="Arial"/>
              <w:sz w:val="16"/>
            </w:rPr>
            <w:t>+60 3 9545 6393</w:t>
          </w:r>
        </w:p>
        <w:p w14:paraId="6328AA28" w14:textId="77777777" w:rsidR="003C4170" w:rsidRPr="00502615" w:rsidRDefault="003C4170" w:rsidP="003C4170">
          <w:pPr>
            <w:pStyle w:val="Header"/>
            <w:tabs>
              <w:tab w:val="clear" w:pos="4703"/>
            </w:tabs>
            <w:rPr>
              <w:rFonts w:ascii="Arial" w:hAnsi="Arial" w:cs="Arial"/>
              <w:sz w:val="16"/>
              <w:szCs w:val="16"/>
            </w:rPr>
          </w:pPr>
        </w:p>
        <w:p w14:paraId="2A14BF16" w14:textId="77777777" w:rsidR="003C4170" w:rsidRPr="00502615" w:rsidRDefault="003C4170" w:rsidP="003C4170">
          <w:pPr>
            <w:pStyle w:val="Header"/>
            <w:tabs>
              <w:tab w:val="clear" w:pos="4703"/>
            </w:tabs>
            <w:rPr>
              <w:rFonts w:ascii="Arial" w:hAnsi="Arial" w:cs="Arial"/>
              <w:sz w:val="16"/>
              <w:szCs w:val="16"/>
            </w:rPr>
          </w:pPr>
          <w:r>
            <w:rPr>
              <w:rFonts w:ascii="Arial" w:hAnsi="Arial"/>
              <w:sz w:val="16"/>
            </w:rPr>
            <w:t>Info-asia@kraiburg-tpe.com</w:t>
          </w:r>
        </w:p>
        <w:p w14:paraId="768EAA4F" w14:textId="78F380D0" w:rsidR="003C4170" w:rsidRPr="00073D11" w:rsidRDefault="003C4170" w:rsidP="003C4170">
          <w:pPr>
            <w:pStyle w:val="Header"/>
            <w:tabs>
              <w:tab w:val="clear" w:pos="4703"/>
              <w:tab w:val="clear" w:pos="9406"/>
            </w:tabs>
            <w:rPr>
              <w:sz w:val="20"/>
            </w:rPr>
          </w:pPr>
          <w:r>
            <w:rPr>
              <w:rFonts w:ascii="Arial" w:hAnsi="Arial"/>
              <w:sz w:val="16"/>
            </w:rPr>
            <w:t>www.kraiburg-tpe.com</w:t>
          </w:r>
        </w:p>
      </w:tc>
    </w:tr>
  </w:tbl>
  <w:p w14:paraId="63AF59F4" w14:textId="6B698085" w:rsidR="00F125F3" w:rsidRPr="00073D11" w:rsidRDefault="00F125F3" w:rsidP="00C0054B">
    <w:pPr>
      <w:pStyle w:val="Header"/>
      <w:tabs>
        <w:tab w:val="clear" w:pos="4703"/>
        <w:tab w:val="clear" w:pos="9406"/>
      </w:tabs>
      <w:rPr>
        <w:rFonts w:ascii="Arial" w:hAnsi="Arial" w:cs="Arial"/>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C7665"/>
    <w:multiLevelType w:val="hybridMultilevel"/>
    <w:tmpl w:val="825C9AE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14104C"/>
    <w:multiLevelType w:val="hybridMultilevel"/>
    <w:tmpl w:val="642C71E8"/>
    <w:lvl w:ilvl="0" w:tplc="44090001">
      <w:start w:val="1"/>
      <w:numFmt w:val="bullet"/>
      <w:lvlText w:val=""/>
      <w:lvlJc w:val="left"/>
      <w:pPr>
        <w:ind w:left="720" w:hanging="360"/>
      </w:pPr>
      <w:rPr>
        <w:rFonts w:ascii="Symbol" w:hAnsi="Symbol" w:hint="default"/>
      </w:r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2" w15:restartNumberingAfterBreak="0">
    <w:nsid w:val="06970D86"/>
    <w:multiLevelType w:val="hybridMultilevel"/>
    <w:tmpl w:val="FD2AF0F0"/>
    <w:lvl w:ilvl="0" w:tplc="44090001">
      <w:start w:val="1"/>
      <w:numFmt w:val="bullet"/>
      <w:lvlText w:val=""/>
      <w:lvlJc w:val="left"/>
      <w:pPr>
        <w:ind w:left="1080" w:hanging="360"/>
      </w:pPr>
      <w:rPr>
        <w:rFonts w:ascii="Symbol" w:hAnsi="Symbol" w:hint="default"/>
      </w:rPr>
    </w:lvl>
    <w:lvl w:ilvl="1" w:tplc="44090003" w:tentative="1">
      <w:start w:val="1"/>
      <w:numFmt w:val="bullet"/>
      <w:lvlText w:val="o"/>
      <w:lvlJc w:val="left"/>
      <w:pPr>
        <w:ind w:left="1800" w:hanging="360"/>
      </w:pPr>
      <w:rPr>
        <w:rFonts w:ascii="Courier New" w:hAnsi="Courier New" w:cs="Courier New" w:hint="default"/>
      </w:rPr>
    </w:lvl>
    <w:lvl w:ilvl="2" w:tplc="44090005" w:tentative="1">
      <w:start w:val="1"/>
      <w:numFmt w:val="bullet"/>
      <w:lvlText w:val=""/>
      <w:lvlJc w:val="left"/>
      <w:pPr>
        <w:ind w:left="2520" w:hanging="360"/>
      </w:pPr>
      <w:rPr>
        <w:rFonts w:ascii="Wingdings" w:hAnsi="Wingdings" w:hint="default"/>
      </w:rPr>
    </w:lvl>
    <w:lvl w:ilvl="3" w:tplc="44090001" w:tentative="1">
      <w:start w:val="1"/>
      <w:numFmt w:val="bullet"/>
      <w:lvlText w:val=""/>
      <w:lvlJc w:val="left"/>
      <w:pPr>
        <w:ind w:left="3240" w:hanging="360"/>
      </w:pPr>
      <w:rPr>
        <w:rFonts w:ascii="Symbol" w:hAnsi="Symbol" w:hint="default"/>
      </w:rPr>
    </w:lvl>
    <w:lvl w:ilvl="4" w:tplc="44090003" w:tentative="1">
      <w:start w:val="1"/>
      <w:numFmt w:val="bullet"/>
      <w:lvlText w:val="o"/>
      <w:lvlJc w:val="left"/>
      <w:pPr>
        <w:ind w:left="3960" w:hanging="360"/>
      </w:pPr>
      <w:rPr>
        <w:rFonts w:ascii="Courier New" w:hAnsi="Courier New" w:cs="Courier New" w:hint="default"/>
      </w:rPr>
    </w:lvl>
    <w:lvl w:ilvl="5" w:tplc="44090005" w:tentative="1">
      <w:start w:val="1"/>
      <w:numFmt w:val="bullet"/>
      <w:lvlText w:val=""/>
      <w:lvlJc w:val="left"/>
      <w:pPr>
        <w:ind w:left="4680" w:hanging="360"/>
      </w:pPr>
      <w:rPr>
        <w:rFonts w:ascii="Wingdings" w:hAnsi="Wingdings" w:hint="default"/>
      </w:rPr>
    </w:lvl>
    <w:lvl w:ilvl="6" w:tplc="44090001" w:tentative="1">
      <w:start w:val="1"/>
      <w:numFmt w:val="bullet"/>
      <w:lvlText w:val=""/>
      <w:lvlJc w:val="left"/>
      <w:pPr>
        <w:ind w:left="5400" w:hanging="360"/>
      </w:pPr>
      <w:rPr>
        <w:rFonts w:ascii="Symbol" w:hAnsi="Symbol" w:hint="default"/>
      </w:rPr>
    </w:lvl>
    <w:lvl w:ilvl="7" w:tplc="44090003" w:tentative="1">
      <w:start w:val="1"/>
      <w:numFmt w:val="bullet"/>
      <w:lvlText w:val="o"/>
      <w:lvlJc w:val="left"/>
      <w:pPr>
        <w:ind w:left="6120" w:hanging="360"/>
      </w:pPr>
      <w:rPr>
        <w:rFonts w:ascii="Courier New" w:hAnsi="Courier New" w:cs="Courier New" w:hint="default"/>
      </w:rPr>
    </w:lvl>
    <w:lvl w:ilvl="8" w:tplc="44090005" w:tentative="1">
      <w:start w:val="1"/>
      <w:numFmt w:val="bullet"/>
      <w:lvlText w:val=""/>
      <w:lvlJc w:val="left"/>
      <w:pPr>
        <w:ind w:left="6840" w:hanging="360"/>
      </w:pPr>
      <w:rPr>
        <w:rFonts w:ascii="Wingdings" w:hAnsi="Wingdings" w:hint="default"/>
      </w:rPr>
    </w:lvl>
  </w:abstractNum>
  <w:abstractNum w:abstractNumId="3" w15:restartNumberingAfterBreak="0">
    <w:nsid w:val="0D616F86"/>
    <w:multiLevelType w:val="multilevel"/>
    <w:tmpl w:val="7B9686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DDE4142"/>
    <w:multiLevelType w:val="hybridMultilevel"/>
    <w:tmpl w:val="7A5EF388"/>
    <w:lvl w:ilvl="0" w:tplc="44090001">
      <w:start w:val="1"/>
      <w:numFmt w:val="bullet"/>
      <w:lvlText w:val=""/>
      <w:lvlJc w:val="left"/>
      <w:pPr>
        <w:ind w:left="720" w:hanging="360"/>
      </w:pPr>
      <w:rPr>
        <w:rFonts w:ascii="Symbol" w:hAnsi="Symbol" w:hint="default"/>
      </w:rPr>
    </w:lvl>
    <w:lvl w:ilvl="1" w:tplc="44090003">
      <w:start w:val="1"/>
      <w:numFmt w:val="bullet"/>
      <w:lvlText w:val="o"/>
      <w:lvlJc w:val="left"/>
      <w:pPr>
        <w:ind w:left="1440" w:hanging="360"/>
      </w:pPr>
      <w:rPr>
        <w:rFonts w:ascii="Courier New" w:hAnsi="Courier New" w:cs="Courier New" w:hint="default"/>
      </w:rPr>
    </w:lvl>
    <w:lvl w:ilvl="2" w:tplc="44090005">
      <w:start w:val="1"/>
      <w:numFmt w:val="bullet"/>
      <w:lvlText w:val=""/>
      <w:lvlJc w:val="left"/>
      <w:pPr>
        <w:ind w:left="2160" w:hanging="360"/>
      </w:pPr>
      <w:rPr>
        <w:rFonts w:ascii="Wingdings" w:hAnsi="Wingdings" w:hint="default"/>
      </w:rPr>
    </w:lvl>
    <w:lvl w:ilvl="3" w:tplc="44090001">
      <w:start w:val="1"/>
      <w:numFmt w:val="bullet"/>
      <w:lvlText w:val=""/>
      <w:lvlJc w:val="left"/>
      <w:pPr>
        <w:ind w:left="2880" w:hanging="360"/>
      </w:pPr>
      <w:rPr>
        <w:rFonts w:ascii="Symbol" w:hAnsi="Symbol" w:hint="default"/>
      </w:rPr>
    </w:lvl>
    <w:lvl w:ilvl="4" w:tplc="44090003">
      <w:start w:val="1"/>
      <w:numFmt w:val="bullet"/>
      <w:lvlText w:val="o"/>
      <w:lvlJc w:val="left"/>
      <w:pPr>
        <w:ind w:left="3600" w:hanging="360"/>
      </w:pPr>
      <w:rPr>
        <w:rFonts w:ascii="Courier New" w:hAnsi="Courier New" w:cs="Courier New" w:hint="default"/>
      </w:rPr>
    </w:lvl>
    <w:lvl w:ilvl="5" w:tplc="44090005">
      <w:start w:val="1"/>
      <w:numFmt w:val="bullet"/>
      <w:lvlText w:val=""/>
      <w:lvlJc w:val="left"/>
      <w:pPr>
        <w:ind w:left="4320" w:hanging="360"/>
      </w:pPr>
      <w:rPr>
        <w:rFonts w:ascii="Wingdings" w:hAnsi="Wingdings" w:hint="default"/>
      </w:rPr>
    </w:lvl>
    <w:lvl w:ilvl="6" w:tplc="44090001">
      <w:start w:val="1"/>
      <w:numFmt w:val="bullet"/>
      <w:lvlText w:val=""/>
      <w:lvlJc w:val="left"/>
      <w:pPr>
        <w:ind w:left="5040" w:hanging="360"/>
      </w:pPr>
      <w:rPr>
        <w:rFonts w:ascii="Symbol" w:hAnsi="Symbol" w:hint="default"/>
      </w:rPr>
    </w:lvl>
    <w:lvl w:ilvl="7" w:tplc="44090003">
      <w:start w:val="1"/>
      <w:numFmt w:val="bullet"/>
      <w:lvlText w:val="o"/>
      <w:lvlJc w:val="left"/>
      <w:pPr>
        <w:ind w:left="5760" w:hanging="360"/>
      </w:pPr>
      <w:rPr>
        <w:rFonts w:ascii="Courier New" w:hAnsi="Courier New" w:cs="Courier New" w:hint="default"/>
      </w:rPr>
    </w:lvl>
    <w:lvl w:ilvl="8" w:tplc="44090005">
      <w:start w:val="1"/>
      <w:numFmt w:val="bullet"/>
      <w:lvlText w:val=""/>
      <w:lvlJc w:val="left"/>
      <w:pPr>
        <w:ind w:left="6480" w:hanging="360"/>
      </w:pPr>
      <w:rPr>
        <w:rFonts w:ascii="Wingdings" w:hAnsi="Wingdings" w:hint="default"/>
      </w:rPr>
    </w:lvl>
  </w:abstractNum>
  <w:abstractNum w:abstractNumId="5" w15:restartNumberingAfterBreak="0">
    <w:nsid w:val="0FF43343"/>
    <w:multiLevelType w:val="hybridMultilevel"/>
    <w:tmpl w:val="7894434E"/>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6" w15:restartNumberingAfterBreak="0">
    <w:nsid w:val="11A51F03"/>
    <w:multiLevelType w:val="hybridMultilevel"/>
    <w:tmpl w:val="DBD885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016A88"/>
    <w:multiLevelType w:val="hybridMultilevel"/>
    <w:tmpl w:val="65E0D64A"/>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8" w15:restartNumberingAfterBreak="0">
    <w:nsid w:val="1266150A"/>
    <w:multiLevelType w:val="hybridMultilevel"/>
    <w:tmpl w:val="904EAD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4B1013D"/>
    <w:multiLevelType w:val="hybridMultilevel"/>
    <w:tmpl w:val="00A89EA4"/>
    <w:lvl w:ilvl="0" w:tplc="ECBC970A">
      <w:start w:val="16"/>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1E0D7F99"/>
    <w:multiLevelType w:val="hybridMultilevel"/>
    <w:tmpl w:val="C5A615CA"/>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1" w15:restartNumberingAfterBreak="0">
    <w:nsid w:val="1FC9250A"/>
    <w:multiLevelType w:val="hybridMultilevel"/>
    <w:tmpl w:val="56A458A4"/>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2" w15:restartNumberingAfterBreak="0">
    <w:nsid w:val="21573FEF"/>
    <w:multiLevelType w:val="hybridMultilevel"/>
    <w:tmpl w:val="EA263CB8"/>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3" w15:restartNumberingAfterBreak="0">
    <w:nsid w:val="22FB1F85"/>
    <w:multiLevelType w:val="hybridMultilevel"/>
    <w:tmpl w:val="87F424A2"/>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4" w15:restartNumberingAfterBreak="0">
    <w:nsid w:val="269905AF"/>
    <w:multiLevelType w:val="multilevel"/>
    <w:tmpl w:val="419C8C9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35B6FE6"/>
    <w:multiLevelType w:val="hybridMultilevel"/>
    <w:tmpl w:val="4F2CC806"/>
    <w:lvl w:ilvl="0" w:tplc="4409000F">
      <w:start w:val="1"/>
      <w:numFmt w:val="decimal"/>
      <w:lvlText w:val="%1."/>
      <w:lvlJc w:val="left"/>
      <w:pPr>
        <w:ind w:left="720" w:hanging="360"/>
      </w:pPr>
      <w:rPr>
        <w:rFonts w:hint="default"/>
      </w:r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16" w15:restartNumberingAfterBreak="0">
    <w:nsid w:val="33EF05AD"/>
    <w:multiLevelType w:val="hybridMultilevel"/>
    <w:tmpl w:val="D7962F1C"/>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7" w15:restartNumberingAfterBreak="0">
    <w:nsid w:val="38514D6F"/>
    <w:multiLevelType w:val="hybridMultilevel"/>
    <w:tmpl w:val="E61A37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C530D29"/>
    <w:multiLevelType w:val="hybridMultilevel"/>
    <w:tmpl w:val="14569054"/>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9" w15:restartNumberingAfterBreak="0">
    <w:nsid w:val="3C8F72CB"/>
    <w:multiLevelType w:val="hybridMultilevel"/>
    <w:tmpl w:val="42C2639C"/>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20" w15:restartNumberingAfterBreak="0">
    <w:nsid w:val="3E754C83"/>
    <w:multiLevelType w:val="hybridMultilevel"/>
    <w:tmpl w:val="768EA5E6"/>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21" w15:restartNumberingAfterBreak="0">
    <w:nsid w:val="3F72449C"/>
    <w:multiLevelType w:val="hybridMultilevel"/>
    <w:tmpl w:val="CA5841BE"/>
    <w:lvl w:ilvl="0" w:tplc="44090001">
      <w:start w:val="1"/>
      <w:numFmt w:val="bullet"/>
      <w:lvlText w:val=""/>
      <w:lvlJc w:val="left"/>
      <w:pPr>
        <w:ind w:left="1080" w:hanging="360"/>
      </w:pPr>
      <w:rPr>
        <w:rFonts w:ascii="Symbol" w:hAnsi="Symbol" w:hint="default"/>
      </w:rPr>
    </w:lvl>
    <w:lvl w:ilvl="1" w:tplc="44090003" w:tentative="1">
      <w:start w:val="1"/>
      <w:numFmt w:val="bullet"/>
      <w:lvlText w:val="o"/>
      <w:lvlJc w:val="left"/>
      <w:pPr>
        <w:ind w:left="1800" w:hanging="360"/>
      </w:pPr>
      <w:rPr>
        <w:rFonts w:ascii="Courier New" w:hAnsi="Courier New" w:cs="Courier New" w:hint="default"/>
      </w:rPr>
    </w:lvl>
    <w:lvl w:ilvl="2" w:tplc="44090005" w:tentative="1">
      <w:start w:val="1"/>
      <w:numFmt w:val="bullet"/>
      <w:lvlText w:val=""/>
      <w:lvlJc w:val="left"/>
      <w:pPr>
        <w:ind w:left="2520" w:hanging="360"/>
      </w:pPr>
      <w:rPr>
        <w:rFonts w:ascii="Wingdings" w:hAnsi="Wingdings" w:hint="default"/>
      </w:rPr>
    </w:lvl>
    <w:lvl w:ilvl="3" w:tplc="44090001" w:tentative="1">
      <w:start w:val="1"/>
      <w:numFmt w:val="bullet"/>
      <w:lvlText w:val=""/>
      <w:lvlJc w:val="left"/>
      <w:pPr>
        <w:ind w:left="3240" w:hanging="360"/>
      </w:pPr>
      <w:rPr>
        <w:rFonts w:ascii="Symbol" w:hAnsi="Symbol" w:hint="default"/>
      </w:rPr>
    </w:lvl>
    <w:lvl w:ilvl="4" w:tplc="44090003" w:tentative="1">
      <w:start w:val="1"/>
      <w:numFmt w:val="bullet"/>
      <w:lvlText w:val="o"/>
      <w:lvlJc w:val="left"/>
      <w:pPr>
        <w:ind w:left="3960" w:hanging="360"/>
      </w:pPr>
      <w:rPr>
        <w:rFonts w:ascii="Courier New" w:hAnsi="Courier New" w:cs="Courier New" w:hint="default"/>
      </w:rPr>
    </w:lvl>
    <w:lvl w:ilvl="5" w:tplc="44090005" w:tentative="1">
      <w:start w:val="1"/>
      <w:numFmt w:val="bullet"/>
      <w:lvlText w:val=""/>
      <w:lvlJc w:val="left"/>
      <w:pPr>
        <w:ind w:left="4680" w:hanging="360"/>
      </w:pPr>
      <w:rPr>
        <w:rFonts w:ascii="Wingdings" w:hAnsi="Wingdings" w:hint="default"/>
      </w:rPr>
    </w:lvl>
    <w:lvl w:ilvl="6" w:tplc="44090001" w:tentative="1">
      <w:start w:val="1"/>
      <w:numFmt w:val="bullet"/>
      <w:lvlText w:val=""/>
      <w:lvlJc w:val="left"/>
      <w:pPr>
        <w:ind w:left="5400" w:hanging="360"/>
      </w:pPr>
      <w:rPr>
        <w:rFonts w:ascii="Symbol" w:hAnsi="Symbol" w:hint="default"/>
      </w:rPr>
    </w:lvl>
    <w:lvl w:ilvl="7" w:tplc="44090003" w:tentative="1">
      <w:start w:val="1"/>
      <w:numFmt w:val="bullet"/>
      <w:lvlText w:val="o"/>
      <w:lvlJc w:val="left"/>
      <w:pPr>
        <w:ind w:left="6120" w:hanging="360"/>
      </w:pPr>
      <w:rPr>
        <w:rFonts w:ascii="Courier New" w:hAnsi="Courier New" w:cs="Courier New" w:hint="default"/>
      </w:rPr>
    </w:lvl>
    <w:lvl w:ilvl="8" w:tplc="44090005" w:tentative="1">
      <w:start w:val="1"/>
      <w:numFmt w:val="bullet"/>
      <w:lvlText w:val=""/>
      <w:lvlJc w:val="left"/>
      <w:pPr>
        <w:ind w:left="6840" w:hanging="360"/>
      </w:pPr>
      <w:rPr>
        <w:rFonts w:ascii="Wingdings" w:hAnsi="Wingdings" w:hint="default"/>
      </w:rPr>
    </w:lvl>
  </w:abstractNum>
  <w:abstractNum w:abstractNumId="22" w15:restartNumberingAfterBreak="0">
    <w:nsid w:val="489C5B89"/>
    <w:multiLevelType w:val="hybridMultilevel"/>
    <w:tmpl w:val="9FA88562"/>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23" w15:restartNumberingAfterBreak="0">
    <w:nsid w:val="4B2F08ED"/>
    <w:multiLevelType w:val="multilevel"/>
    <w:tmpl w:val="4650BC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DF33B09"/>
    <w:multiLevelType w:val="hybridMultilevel"/>
    <w:tmpl w:val="141A668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50481C8B"/>
    <w:multiLevelType w:val="hybridMultilevel"/>
    <w:tmpl w:val="6C847E32"/>
    <w:lvl w:ilvl="0" w:tplc="44090001">
      <w:start w:val="1"/>
      <w:numFmt w:val="bullet"/>
      <w:lvlText w:val=""/>
      <w:lvlJc w:val="left"/>
      <w:pPr>
        <w:ind w:left="720" w:hanging="360"/>
      </w:pPr>
      <w:rPr>
        <w:rFonts w:ascii="Symbol" w:hAnsi="Symbol" w:hint="default"/>
      </w:rPr>
    </w:lvl>
    <w:lvl w:ilvl="1" w:tplc="44090003">
      <w:start w:val="1"/>
      <w:numFmt w:val="bullet"/>
      <w:lvlText w:val="o"/>
      <w:lvlJc w:val="left"/>
      <w:pPr>
        <w:ind w:left="1440" w:hanging="360"/>
      </w:pPr>
      <w:rPr>
        <w:rFonts w:ascii="Courier New" w:hAnsi="Courier New" w:cs="Courier New" w:hint="default"/>
      </w:rPr>
    </w:lvl>
    <w:lvl w:ilvl="2" w:tplc="44090005">
      <w:start w:val="1"/>
      <w:numFmt w:val="bullet"/>
      <w:lvlText w:val=""/>
      <w:lvlJc w:val="left"/>
      <w:pPr>
        <w:ind w:left="2160" w:hanging="360"/>
      </w:pPr>
      <w:rPr>
        <w:rFonts w:ascii="Wingdings" w:hAnsi="Wingdings" w:hint="default"/>
      </w:rPr>
    </w:lvl>
    <w:lvl w:ilvl="3" w:tplc="44090001">
      <w:start w:val="1"/>
      <w:numFmt w:val="bullet"/>
      <w:lvlText w:val=""/>
      <w:lvlJc w:val="left"/>
      <w:pPr>
        <w:ind w:left="2880" w:hanging="360"/>
      </w:pPr>
      <w:rPr>
        <w:rFonts w:ascii="Symbol" w:hAnsi="Symbol" w:hint="default"/>
      </w:rPr>
    </w:lvl>
    <w:lvl w:ilvl="4" w:tplc="44090003">
      <w:start w:val="1"/>
      <w:numFmt w:val="bullet"/>
      <w:lvlText w:val="o"/>
      <w:lvlJc w:val="left"/>
      <w:pPr>
        <w:ind w:left="3600" w:hanging="360"/>
      </w:pPr>
      <w:rPr>
        <w:rFonts w:ascii="Courier New" w:hAnsi="Courier New" w:cs="Courier New" w:hint="default"/>
      </w:rPr>
    </w:lvl>
    <w:lvl w:ilvl="5" w:tplc="44090005">
      <w:start w:val="1"/>
      <w:numFmt w:val="bullet"/>
      <w:lvlText w:val=""/>
      <w:lvlJc w:val="left"/>
      <w:pPr>
        <w:ind w:left="4320" w:hanging="360"/>
      </w:pPr>
      <w:rPr>
        <w:rFonts w:ascii="Wingdings" w:hAnsi="Wingdings" w:hint="default"/>
      </w:rPr>
    </w:lvl>
    <w:lvl w:ilvl="6" w:tplc="44090001">
      <w:start w:val="1"/>
      <w:numFmt w:val="bullet"/>
      <w:lvlText w:val=""/>
      <w:lvlJc w:val="left"/>
      <w:pPr>
        <w:ind w:left="5040" w:hanging="360"/>
      </w:pPr>
      <w:rPr>
        <w:rFonts w:ascii="Symbol" w:hAnsi="Symbol" w:hint="default"/>
      </w:rPr>
    </w:lvl>
    <w:lvl w:ilvl="7" w:tplc="44090003">
      <w:start w:val="1"/>
      <w:numFmt w:val="bullet"/>
      <w:lvlText w:val="o"/>
      <w:lvlJc w:val="left"/>
      <w:pPr>
        <w:ind w:left="5760" w:hanging="360"/>
      </w:pPr>
      <w:rPr>
        <w:rFonts w:ascii="Courier New" w:hAnsi="Courier New" w:cs="Courier New" w:hint="default"/>
      </w:rPr>
    </w:lvl>
    <w:lvl w:ilvl="8" w:tplc="44090005">
      <w:start w:val="1"/>
      <w:numFmt w:val="bullet"/>
      <w:lvlText w:val=""/>
      <w:lvlJc w:val="left"/>
      <w:pPr>
        <w:ind w:left="6480" w:hanging="360"/>
      </w:pPr>
      <w:rPr>
        <w:rFonts w:ascii="Wingdings" w:hAnsi="Wingdings" w:hint="default"/>
      </w:rPr>
    </w:lvl>
  </w:abstractNum>
  <w:abstractNum w:abstractNumId="26" w15:restartNumberingAfterBreak="0">
    <w:nsid w:val="54B61A36"/>
    <w:multiLevelType w:val="hybridMultilevel"/>
    <w:tmpl w:val="940C3802"/>
    <w:lvl w:ilvl="0" w:tplc="44090017">
      <w:start w:val="1"/>
      <w:numFmt w:val="lowerLetter"/>
      <w:lvlText w:val="%1)"/>
      <w:lvlJc w:val="left"/>
      <w:pPr>
        <w:ind w:left="720" w:hanging="360"/>
      </w:pPr>
    </w:lvl>
    <w:lvl w:ilvl="1" w:tplc="44090019">
      <w:start w:val="1"/>
      <w:numFmt w:val="lowerLetter"/>
      <w:lvlText w:val="%2."/>
      <w:lvlJc w:val="left"/>
      <w:pPr>
        <w:ind w:left="1440" w:hanging="360"/>
      </w:pPr>
    </w:lvl>
    <w:lvl w:ilvl="2" w:tplc="4409001B">
      <w:start w:val="1"/>
      <w:numFmt w:val="lowerRoman"/>
      <w:lvlText w:val="%3."/>
      <w:lvlJc w:val="right"/>
      <w:pPr>
        <w:ind w:left="2160" w:hanging="180"/>
      </w:pPr>
    </w:lvl>
    <w:lvl w:ilvl="3" w:tplc="4409000F">
      <w:start w:val="1"/>
      <w:numFmt w:val="decimal"/>
      <w:lvlText w:val="%4."/>
      <w:lvlJc w:val="left"/>
      <w:pPr>
        <w:ind w:left="2880" w:hanging="360"/>
      </w:pPr>
    </w:lvl>
    <w:lvl w:ilvl="4" w:tplc="44090019">
      <w:start w:val="1"/>
      <w:numFmt w:val="lowerLetter"/>
      <w:lvlText w:val="%5."/>
      <w:lvlJc w:val="left"/>
      <w:pPr>
        <w:ind w:left="3600" w:hanging="360"/>
      </w:pPr>
    </w:lvl>
    <w:lvl w:ilvl="5" w:tplc="4409001B">
      <w:start w:val="1"/>
      <w:numFmt w:val="lowerRoman"/>
      <w:lvlText w:val="%6."/>
      <w:lvlJc w:val="right"/>
      <w:pPr>
        <w:ind w:left="4320" w:hanging="180"/>
      </w:pPr>
    </w:lvl>
    <w:lvl w:ilvl="6" w:tplc="4409000F">
      <w:start w:val="1"/>
      <w:numFmt w:val="decimal"/>
      <w:lvlText w:val="%7."/>
      <w:lvlJc w:val="left"/>
      <w:pPr>
        <w:ind w:left="5040" w:hanging="360"/>
      </w:pPr>
    </w:lvl>
    <w:lvl w:ilvl="7" w:tplc="44090019">
      <w:start w:val="1"/>
      <w:numFmt w:val="lowerLetter"/>
      <w:lvlText w:val="%8."/>
      <w:lvlJc w:val="left"/>
      <w:pPr>
        <w:ind w:left="5760" w:hanging="360"/>
      </w:pPr>
    </w:lvl>
    <w:lvl w:ilvl="8" w:tplc="4409001B">
      <w:start w:val="1"/>
      <w:numFmt w:val="lowerRoman"/>
      <w:lvlText w:val="%9."/>
      <w:lvlJc w:val="right"/>
      <w:pPr>
        <w:ind w:left="6480" w:hanging="180"/>
      </w:pPr>
    </w:lvl>
  </w:abstractNum>
  <w:abstractNum w:abstractNumId="27" w15:restartNumberingAfterBreak="0">
    <w:nsid w:val="57A7627E"/>
    <w:multiLevelType w:val="multilevel"/>
    <w:tmpl w:val="9BEEA3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D4F6775"/>
    <w:multiLevelType w:val="hybridMultilevel"/>
    <w:tmpl w:val="966E7C2E"/>
    <w:lvl w:ilvl="0" w:tplc="44090001">
      <w:start w:val="1"/>
      <w:numFmt w:val="bullet"/>
      <w:lvlText w:val=""/>
      <w:lvlJc w:val="left"/>
      <w:pPr>
        <w:ind w:left="720" w:hanging="360"/>
      </w:pPr>
      <w:rPr>
        <w:rFonts w:ascii="Symbol" w:hAnsi="Symbol" w:hint="default"/>
      </w:rPr>
    </w:lvl>
    <w:lvl w:ilvl="1" w:tplc="44090003">
      <w:start w:val="1"/>
      <w:numFmt w:val="bullet"/>
      <w:lvlText w:val="o"/>
      <w:lvlJc w:val="left"/>
      <w:pPr>
        <w:ind w:left="1440" w:hanging="360"/>
      </w:pPr>
      <w:rPr>
        <w:rFonts w:ascii="Courier New" w:hAnsi="Courier New" w:cs="Courier New" w:hint="default"/>
      </w:rPr>
    </w:lvl>
    <w:lvl w:ilvl="2" w:tplc="44090005">
      <w:start w:val="1"/>
      <w:numFmt w:val="bullet"/>
      <w:lvlText w:val=""/>
      <w:lvlJc w:val="left"/>
      <w:pPr>
        <w:ind w:left="2160" w:hanging="360"/>
      </w:pPr>
      <w:rPr>
        <w:rFonts w:ascii="Wingdings" w:hAnsi="Wingdings" w:hint="default"/>
      </w:rPr>
    </w:lvl>
    <w:lvl w:ilvl="3" w:tplc="44090001">
      <w:start w:val="1"/>
      <w:numFmt w:val="bullet"/>
      <w:lvlText w:val=""/>
      <w:lvlJc w:val="left"/>
      <w:pPr>
        <w:ind w:left="2880" w:hanging="360"/>
      </w:pPr>
      <w:rPr>
        <w:rFonts w:ascii="Symbol" w:hAnsi="Symbol" w:hint="default"/>
      </w:rPr>
    </w:lvl>
    <w:lvl w:ilvl="4" w:tplc="44090003">
      <w:start w:val="1"/>
      <w:numFmt w:val="bullet"/>
      <w:lvlText w:val="o"/>
      <w:lvlJc w:val="left"/>
      <w:pPr>
        <w:ind w:left="3600" w:hanging="360"/>
      </w:pPr>
      <w:rPr>
        <w:rFonts w:ascii="Courier New" w:hAnsi="Courier New" w:cs="Courier New" w:hint="default"/>
      </w:rPr>
    </w:lvl>
    <w:lvl w:ilvl="5" w:tplc="44090005">
      <w:start w:val="1"/>
      <w:numFmt w:val="bullet"/>
      <w:lvlText w:val=""/>
      <w:lvlJc w:val="left"/>
      <w:pPr>
        <w:ind w:left="4320" w:hanging="360"/>
      </w:pPr>
      <w:rPr>
        <w:rFonts w:ascii="Wingdings" w:hAnsi="Wingdings" w:hint="default"/>
      </w:rPr>
    </w:lvl>
    <w:lvl w:ilvl="6" w:tplc="44090001">
      <w:start w:val="1"/>
      <w:numFmt w:val="bullet"/>
      <w:lvlText w:val=""/>
      <w:lvlJc w:val="left"/>
      <w:pPr>
        <w:ind w:left="5040" w:hanging="360"/>
      </w:pPr>
      <w:rPr>
        <w:rFonts w:ascii="Symbol" w:hAnsi="Symbol" w:hint="default"/>
      </w:rPr>
    </w:lvl>
    <w:lvl w:ilvl="7" w:tplc="44090003">
      <w:start w:val="1"/>
      <w:numFmt w:val="bullet"/>
      <w:lvlText w:val="o"/>
      <w:lvlJc w:val="left"/>
      <w:pPr>
        <w:ind w:left="5760" w:hanging="360"/>
      </w:pPr>
      <w:rPr>
        <w:rFonts w:ascii="Courier New" w:hAnsi="Courier New" w:cs="Courier New" w:hint="default"/>
      </w:rPr>
    </w:lvl>
    <w:lvl w:ilvl="8" w:tplc="44090005">
      <w:start w:val="1"/>
      <w:numFmt w:val="bullet"/>
      <w:lvlText w:val=""/>
      <w:lvlJc w:val="left"/>
      <w:pPr>
        <w:ind w:left="6480" w:hanging="360"/>
      </w:pPr>
      <w:rPr>
        <w:rFonts w:ascii="Wingdings" w:hAnsi="Wingdings" w:hint="default"/>
      </w:rPr>
    </w:lvl>
  </w:abstractNum>
  <w:abstractNum w:abstractNumId="29" w15:restartNumberingAfterBreak="0">
    <w:nsid w:val="617D4DED"/>
    <w:multiLevelType w:val="hybridMultilevel"/>
    <w:tmpl w:val="80ACA94C"/>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30" w15:restartNumberingAfterBreak="0">
    <w:nsid w:val="684D0D0B"/>
    <w:multiLevelType w:val="hybridMultilevel"/>
    <w:tmpl w:val="2B48BD00"/>
    <w:lvl w:ilvl="0" w:tplc="44090001">
      <w:start w:val="1"/>
      <w:numFmt w:val="bullet"/>
      <w:lvlText w:val=""/>
      <w:lvlJc w:val="left"/>
      <w:pPr>
        <w:ind w:left="1080" w:hanging="360"/>
      </w:pPr>
      <w:rPr>
        <w:rFonts w:ascii="Symbol" w:hAnsi="Symbol" w:hint="default"/>
      </w:rPr>
    </w:lvl>
    <w:lvl w:ilvl="1" w:tplc="44090003" w:tentative="1">
      <w:start w:val="1"/>
      <w:numFmt w:val="bullet"/>
      <w:lvlText w:val="o"/>
      <w:lvlJc w:val="left"/>
      <w:pPr>
        <w:ind w:left="1800" w:hanging="360"/>
      </w:pPr>
      <w:rPr>
        <w:rFonts w:ascii="Courier New" w:hAnsi="Courier New" w:cs="Courier New" w:hint="default"/>
      </w:rPr>
    </w:lvl>
    <w:lvl w:ilvl="2" w:tplc="44090005" w:tentative="1">
      <w:start w:val="1"/>
      <w:numFmt w:val="bullet"/>
      <w:lvlText w:val=""/>
      <w:lvlJc w:val="left"/>
      <w:pPr>
        <w:ind w:left="2520" w:hanging="360"/>
      </w:pPr>
      <w:rPr>
        <w:rFonts w:ascii="Wingdings" w:hAnsi="Wingdings" w:hint="default"/>
      </w:rPr>
    </w:lvl>
    <w:lvl w:ilvl="3" w:tplc="44090001" w:tentative="1">
      <w:start w:val="1"/>
      <w:numFmt w:val="bullet"/>
      <w:lvlText w:val=""/>
      <w:lvlJc w:val="left"/>
      <w:pPr>
        <w:ind w:left="3240" w:hanging="360"/>
      </w:pPr>
      <w:rPr>
        <w:rFonts w:ascii="Symbol" w:hAnsi="Symbol" w:hint="default"/>
      </w:rPr>
    </w:lvl>
    <w:lvl w:ilvl="4" w:tplc="44090003" w:tentative="1">
      <w:start w:val="1"/>
      <w:numFmt w:val="bullet"/>
      <w:lvlText w:val="o"/>
      <w:lvlJc w:val="left"/>
      <w:pPr>
        <w:ind w:left="3960" w:hanging="360"/>
      </w:pPr>
      <w:rPr>
        <w:rFonts w:ascii="Courier New" w:hAnsi="Courier New" w:cs="Courier New" w:hint="default"/>
      </w:rPr>
    </w:lvl>
    <w:lvl w:ilvl="5" w:tplc="44090005" w:tentative="1">
      <w:start w:val="1"/>
      <w:numFmt w:val="bullet"/>
      <w:lvlText w:val=""/>
      <w:lvlJc w:val="left"/>
      <w:pPr>
        <w:ind w:left="4680" w:hanging="360"/>
      </w:pPr>
      <w:rPr>
        <w:rFonts w:ascii="Wingdings" w:hAnsi="Wingdings" w:hint="default"/>
      </w:rPr>
    </w:lvl>
    <w:lvl w:ilvl="6" w:tplc="44090001" w:tentative="1">
      <w:start w:val="1"/>
      <w:numFmt w:val="bullet"/>
      <w:lvlText w:val=""/>
      <w:lvlJc w:val="left"/>
      <w:pPr>
        <w:ind w:left="5400" w:hanging="360"/>
      </w:pPr>
      <w:rPr>
        <w:rFonts w:ascii="Symbol" w:hAnsi="Symbol" w:hint="default"/>
      </w:rPr>
    </w:lvl>
    <w:lvl w:ilvl="7" w:tplc="44090003" w:tentative="1">
      <w:start w:val="1"/>
      <w:numFmt w:val="bullet"/>
      <w:lvlText w:val="o"/>
      <w:lvlJc w:val="left"/>
      <w:pPr>
        <w:ind w:left="6120" w:hanging="360"/>
      </w:pPr>
      <w:rPr>
        <w:rFonts w:ascii="Courier New" w:hAnsi="Courier New" w:cs="Courier New" w:hint="default"/>
      </w:rPr>
    </w:lvl>
    <w:lvl w:ilvl="8" w:tplc="44090005" w:tentative="1">
      <w:start w:val="1"/>
      <w:numFmt w:val="bullet"/>
      <w:lvlText w:val=""/>
      <w:lvlJc w:val="left"/>
      <w:pPr>
        <w:ind w:left="6840" w:hanging="360"/>
      </w:pPr>
      <w:rPr>
        <w:rFonts w:ascii="Wingdings" w:hAnsi="Wingdings" w:hint="default"/>
      </w:rPr>
    </w:lvl>
  </w:abstractNum>
  <w:abstractNum w:abstractNumId="31" w15:restartNumberingAfterBreak="0">
    <w:nsid w:val="71EA78CA"/>
    <w:multiLevelType w:val="hybridMultilevel"/>
    <w:tmpl w:val="72E8C066"/>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32" w15:restartNumberingAfterBreak="0">
    <w:nsid w:val="72E03DD7"/>
    <w:multiLevelType w:val="multilevel"/>
    <w:tmpl w:val="21B437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73E32B81"/>
    <w:multiLevelType w:val="hybridMultilevel"/>
    <w:tmpl w:val="DEA29134"/>
    <w:lvl w:ilvl="0" w:tplc="4409000F">
      <w:start w:val="1"/>
      <w:numFmt w:val="decimal"/>
      <w:lvlText w:val="%1."/>
      <w:lvlJc w:val="left"/>
      <w:pPr>
        <w:ind w:left="720" w:hanging="360"/>
      </w:pPr>
      <w:rPr>
        <w:rFonts w:hint="default"/>
      </w:r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34" w15:restartNumberingAfterBreak="0">
    <w:nsid w:val="744415AE"/>
    <w:multiLevelType w:val="hybridMultilevel"/>
    <w:tmpl w:val="D5E41C62"/>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35" w15:restartNumberingAfterBreak="0">
    <w:nsid w:val="791D14D5"/>
    <w:multiLevelType w:val="hybridMultilevel"/>
    <w:tmpl w:val="B90473DA"/>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36" w15:restartNumberingAfterBreak="0">
    <w:nsid w:val="797714A8"/>
    <w:multiLevelType w:val="hybridMultilevel"/>
    <w:tmpl w:val="CFA68892"/>
    <w:lvl w:ilvl="0" w:tplc="44EA3B0C">
      <w:start w:val="1"/>
      <w:numFmt w:val="bullet"/>
      <w:lvlText w:val="-"/>
      <w:lvlJc w:val="left"/>
      <w:pPr>
        <w:ind w:left="720" w:hanging="360"/>
      </w:pPr>
      <w:rPr>
        <w:rFonts w:ascii="Calibri" w:eastAsiaTheme="minorEastAsia" w:hAnsi="Calibri" w:cs="Calibri"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37" w15:restartNumberingAfterBreak="0">
    <w:nsid w:val="7C0D5876"/>
    <w:multiLevelType w:val="hybridMultilevel"/>
    <w:tmpl w:val="F9086A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39517897">
    <w:abstractNumId w:val="9"/>
  </w:num>
  <w:num w:numId="2" w16cid:durableId="1576087645">
    <w:abstractNumId w:val="23"/>
  </w:num>
  <w:num w:numId="3" w16cid:durableId="1666392792">
    <w:abstractNumId w:val="6"/>
  </w:num>
  <w:num w:numId="4" w16cid:durableId="490297664">
    <w:abstractNumId w:val="37"/>
  </w:num>
  <w:num w:numId="5" w16cid:durableId="1443380260">
    <w:abstractNumId w:val="27"/>
  </w:num>
  <w:num w:numId="6" w16cid:durableId="378096122">
    <w:abstractNumId w:val="33"/>
  </w:num>
  <w:num w:numId="7" w16cid:durableId="1067997202">
    <w:abstractNumId w:val="15"/>
  </w:num>
  <w:num w:numId="8" w16cid:durableId="1679431497">
    <w:abstractNumId w:val="36"/>
  </w:num>
  <w:num w:numId="9" w16cid:durableId="916750107">
    <w:abstractNumId w:val="28"/>
  </w:num>
  <w:num w:numId="10" w16cid:durableId="1509297824">
    <w:abstractNumId w:val="4"/>
  </w:num>
  <w:num w:numId="11" w16cid:durableId="1970668113">
    <w:abstractNumId w:val="25"/>
  </w:num>
  <w:num w:numId="12" w16cid:durableId="8002790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643969443">
    <w:abstractNumId w:val="12"/>
  </w:num>
  <w:num w:numId="14" w16cid:durableId="976255332">
    <w:abstractNumId w:val="31"/>
  </w:num>
  <w:num w:numId="15" w16cid:durableId="1158425369">
    <w:abstractNumId w:val="24"/>
  </w:num>
  <w:num w:numId="16" w16cid:durableId="661472211">
    <w:abstractNumId w:val="26"/>
  </w:num>
  <w:num w:numId="17" w16cid:durableId="1574659210">
    <w:abstractNumId w:val="21"/>
  </w:num>
  <w:num w:numId="18" w16cid:durableId="1304626194">
    <w:abstractNumId w:val="20"/>
  </w:num>
  <w:num w:numId="19" w16cid:durableId="1588920452">
    <w:abstractNumId w:val="30"/>
  </w:num>
  <w:num w:numId="20" w16cid:durableId="1621104893">
    <w:abstractNumId w:val="13"/>
  </w:num>
  <w:num w:numId="21" w16cid:durableId="251740466">
    <w:abstractNumId w:val="11"/>
  </w:num>
  <w:num w:numId="22" w16cid:durableId="283343544">
    <w:abstractNumId w:val="35"/>
  </w:num>
  <w:num w:numId="23" w16cid:durableId="163130691">
    <w:abstractNumId w:val="34"/>
  </w:num>
  <w:num w:numId="24" w16cid:durableId="171531164">
    <w:abstractNumId w:val="7"/>
  </w:num>
  <w:num w:numId="25" w16cid:durableId="95096399">
    <w:abstractNumId w:val="2"/>
  </w:num>
  <w:num w:numId="26" w16cid:durableId="1220241935">
    <w:abstractNumId w:val="16"/>
  </w:num>
  <w:num w:numId="27" w16cid:durableId="1676766463">
    <w:abstractNumId w:val="19"/>
  </w:num>
  <w:num w:numId="28" w16cid:durableId="1701204064">
    <w:abstractNumId w:val="22"/>
  </w:num>
  <w:num w:numId="29" w16cid:durableId="1321230247">
    <w:abstractNumId w:val="5"/>
  </w:num>
  <w:num w:numId="30" w16cid:durableId="1028143101">
    <w:abstractNumId w:val="10"/>
  </w:num>
  <w:num w:numId="31" w16cid:durableId="1136485434">
    <w:abstractNumId w:val="18"/>
  </w:num>
  <w:num w:numId="32" w16cid:durableId="94836933">
    <w:abstractNumId w:val="29"/>
  </w:num>
  <w:num w:numId="33" w16cid:durableId="375547831">
    <w:abstractNumId w:val="32"/>
  </w:num>
  <w:num w:numId="34" w16cid:durableId="1278096167">
    <w:abstractNumId w:val="8"/>
  </w:num>
  <w:num w:numId="35" w16cid:durableId="61371637">
    <w:abstractNumId w:val="17"/>
  </w:num>
  <w:num w:numId="36" w16cid:durableId="1952281434">
    <w:abstractNumId w:val="3"/>
  </w:num>
  <w:num w:numId="37" w16cid:durableId="292757265">
    <w:abstractNumId w:val="0"/>
  </w:num>
  <w:num w:numId="38" w16cid:durableId="488058220">
    <w:abstractNumId w:val="1"/>
  </w:num>
  <w:num w:numId="39" w16cid:durableId="2132716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499B"/>
    <w:rsid w:val="00000419"/>
    <w:rsid w:val="00002382"/>
    <w:rsid w:val="0000282D"/>
    <w:rsid w:val="00005FA1"/>
    <w:rsid w:val="00013EA3"/>
    <w:rsid w:val="000154A6"/>
    <w:rsid w:val="00020304"/>
    <w:rsid w:val="00020FB5"/>
    <w:rsid w:val="00022CB1"/>
    <w:rsid w:val="00023A0F"/>
    <w:rsid w:val="00024DB6"/>
    <w:rsid w:val="0002758F"/>
    <w:rsid w:val="0002779F"/>
    <w:rsid w:val="00034709"/>
    <w:rsid w:val="00035D86"/>
    <w:rsid w:val="000377CA"/>
    <w:rsid w:val="00041B77"/>
    <w:rsid w:val="00044BDB"/>
    <w:rsid w:val="00044E06"/>
    <w:rsid w:val="00044FDB"/>
    <w:rsid w:val="000457C6"/>
    <w:rsid w:val="0004695A"/>
    <w:rsid w:val="00047CA0"/>
    <w:rsid w:val="000521D5"/>
    <w:rsid w:val="0005477F"/>
    <w:rsid w:val="00055A30"/>
    <w:rsid w:val="00057785"/>
    <w:rsid w:val="0006085F"/>
    <w:rsid w:val="0006475E"/>
    <w:rsid w:val="00065A69"/>
    <w:rsid w:val="00070DDD"/>
    <w:rsid w:val="00071236"/>
    <w:rsid w:val="00073A9E"/>
    <w:rsid w:val="00073D11"/>
    <w:rsid w:val="000750DD"/>
    <w:rsid w:val="00075343"/>
    <w:rsid w:val="000759E8"/>
    <w:rsid w:val="00076066"/>
    <w:rsid w:val="00077E64"/>
    <w:rsid w:val="00080111"/>
    <w:rsid w:val="00082902"/>
    <w:rsid w:val="000829C6"/>
    <w:rsid w:val="00083596"/>
    <w:rsid w:val="0008699C"/>
    <w:rsid w:val="00086A3D"/>
    <w:rsid w:val="000903ED"/>
    <w:rsid w:val="0009082B"/>
    <w:rsid w:val="00090DD4"/>
    <w:rsid w:val="000933D7"/>
    <w:rsid w:val="0009376B"/>
    <w:rsid w:val="00093F48"/>
    <w:rsid w:val="00096CA7"/>
    <w:rsid w:val="00097276"/>
    <w:rsid w:val="00097439"/>
    <w:rsid w:val="00097A76"/>
    <w:rsid w:val="00097D31"/>
    <w:rsid w:val="000A03C6"/>
    <w:rsid w:val="000A20CD"/>
    <w:rsid w:val="000A4F86"/>
    <w:rsid w:val="000A510D"/>
    <w:rsid w:val="000A52EE"/>
    <w:rsid w:val="000B103A"/>
    <w:rsid w:val="000B11F8"/>
    <w:rsid w:val="000B14B3"/>
    <w:rsid w:val="000B19D4"/>
    <w:rsid w:val="000B2944"/>
    <w:rsid w:val="000B6005"/>
    <w:rsid w:val="000B6A97"/>
    <w:rsid w:val="000C05DB"/>
    <w:rsid w:val="000C16D0"/>
    <w:rsid w:val="000C1FF5"/>
    <w:rsid w:val="000C2123"/>
    <w:rsid w:val="000C3CBC"/>
    <w:rsid w:val="000C450A"/>
    <w:rsid w:val="000C5E10"/>
    <w:rsid w:val="000C60C8"/>
    <w:rsid w:val="000C7BFB"/>
    <w:rsid w:val="000D12E7"/>
    <w:rsid w:val="000D178A"/>
    <w:rsid w:val="000D5397"/>
    <w:rsid w:val="000D54C6"/>
    <w:rsid w:val="000D59EC"/>
    <w:rsid w:val="000D7205"/>
    <w:rsid w:val="000E1500"/>
    <w:rsid w:val="000E2AEC"/>
    <w:rsid w:val="000E37A7"/>
    <w:rsid w:val="000F1CB4"/>
    <w:rsid w:val="000F2DAE"/>
    <w:rsid w:val="000F3158"/>
    <w:rsid w:val="000F32CD"/>
    <w:rsid w:val="000F3315"/>
    <w:rsid w:val="000F3838"/>
    <w:rsid w:val="000F4AF2"/>
    <w:rsid w:val="000F7C93"/>
    <w:rsid w:val="000F7C99"/>
    <w:rsid w:val="00100A43"/>
    <w:rsid w:val="001028FC"/>
    <w:rsid w:val="00104033"/>
    <w:rsid w:val="00107310"/>
    <w:rsid w:val="001108E5"/>
    <w:rsid w:val="0011123D"/>
    <w:rsid w:val="001119A9"/>
    <w:rsid w:val="00111F9D"/>
    <w:rsid w:val="0011205C"/>
    <w:rsid w:val="00112FED"/>
    <w:rsid w:val="00115094"/>
    <w:rsid w:val="00116B00"/>
    <w:rsid w:val="001175D8"/>
    <w:rsid w:val="0012042E"/>
    <w:rsid w:val="00120B15"/>
    <w:rsid w:val="00120CA8"/>
    <w:rsid w:val="00121D30"/>
    <w:rsid w:val="00122C56"/>
    <w:rsid w:val="001232BF"/>
    <w:rsid w:val="001238CF"/>
    <w:rsid w:val="001246FA"/>
    <w:rsid w:val="00132BA2"/>
    <w:rsid w:val="00133856"/>
    <w:rsid w:val="00133C79"/>
    <w:rsid w:val="001367CF"/>
    <w:rsid w:val="00136F18"/>
    <w:rsid w:val="00137C57"/>
    <w:rsid w:val="00140711"/>
    <w:rsid w:val="00141D34"/>
    <w:rsid w:val="00144072"/>
    <w:rsid w:val="00145961"/>
    <w:rsid w:val="001464A2"/>
    <w:rsid w:val="00146E7E"/>
    <w:rsid w:val="001507B4"/>
    <w:rsid w:val="00150A0F"/>
    <w:rsid w:val="00156BDE"/>
    <w:rsid w:val="00156E6A"/>
    <w:rsid w:val="00160D05"/>
    <w:rsid w:val="001611DE"/>
    <w:rsid w:val="0016382A"/>
    <w:rsid w:val="00163E63"/>
    <w:rsid w:val="001655F4"/>
    <w:rsid w:val="00165956"/>
    <w:rsid w:val="0017332B"/>
    <w:rsid w:val="00173B45"/>
    <w:rsid w:val="0017431E"/>
    <w:rsid w:val="00175D8F"/>
    <w:rsid w:val="00177563"/>
    <w:rsid w:val="00180F66"/>
    <w:rsid w:val="00181ACB"/>
    <w:rsid w:val="0018691E"/>
    <w:rsid w:val="00186CE3"/>
    <w:rsid w:val="0018758E"/>
    <w:rsid w:val="00190A79"/>
    <w:rsid w:val="001912E3"/>
    <w:rsid w:val="001937B4"/>
    <w:rsid w:val="00193BB4"/>
    <w:rsid w:val="00196354"/>
    <w:rsid w:val="001A0701"/>
    <w:rsid w:val="001A1A47"/>
    <w:rsid w:val="001A3ECF"/>
    <w:rsid w:val="001A6108"/>
    <w:rsid w:val="001A6E10"/>
    <w:rsid w:val="001B3639"/>
    <w:rsid w:val="001B400F"/>
    <w:rsid w:val="001B4ADE"/>
    <w:rsid w:val="001B5EB8"/>
    <w:rsid w:val="001C2242"/>
    <w:rsid w:val="001C311C"/>
    <w:rsid w:val="001C4EAE"/>
    <w:rsid w:val="001C558F"/>
    <w:rsid w:val="001C701E"/>
    <w:rsid w:val="001C7821"/>
    <w:rsid w:val="001C787B"/>
    <w:rsid w:val="001D003B"/>
    <w:rsid w:val="001D04BB"/>
    <w:rsid w:val="001D41F8"/>
    <w:rsid w:val="001E1888"/>
    <w:rsid w:val="001E1F72"/>
    <w:rsid w:val="001F0AEC"/>
    <w:rsid w:val="001F26E8"/>
    <w:rsid w:val="001F37C4"/>
    <w:rsid w:val="001F4135"/>
    <w:rsid w:val="001F4509"/>
    <w:rsid w:val="001F4F5D"/>
    <w:rsid w:val="001F53D4"/>
    <w:rsid w:val="001F57F6"/>
    <w:rsid w:val="002012C9"/>
    <w:rsid w:val="00201710"/>
    <w:rsid w:val="00203048"/>
    <w:rsid w:val="00203E3A"/>
    <w:rsid w:val="002077CC"/>
    <w:rsid w:val="00211964"/>
    <w:rsid w:val="002129DC"/>
    <w:rsid w:val="00213E75"/>
    <w:rsid w:val="00214C89"/>
    <w:rsid w:val="002161B6"/>
    <w:rsid w:val="00217334"/>
    <w:rsid w:val="00223982"/>
    <w:rsid w:val="00225F3D"/>
    <w:rsid w:val="00225FD8"/>
    <w:rsid w:val="002262B1"/>
    <w:rsid w:val="00232C78"/>
    <w:rsid w:val="00233574"/>
    <w:rsid w:val="00235BA5"/>
    <w:rsid w:val="00241839"/>
    <w:rsid w:val="002427CB"/>
    <w:rsid w:val="00243167"/>
    <w:rsid w:val="002455DD"/>
    <w:rsid w:val="00250990"/>
    <w:rsid w:val="002528F1"/>
    <w:rsid w:val="00253081"/>
    <w:rsid w:val="00253563"/>
    <w:rsid w:val="00255BAE"/>
    <w:rsid w:val="00256D34"/>
    <w:rsid w:val="00256E0E"/>
    <w:rsid w:val="002631F5"/>
    <w:rsid w:val="00267260"/>
    <w:rsid w:val="002674DB"/>
    <w:rsid w:val="002747E6"/>
    <w:rsid w:val="00277B54"/>
    <w:rsid w:val="00281DBF"/>
    <w:rsid w:val="00281FF5"/>
    <w:rsid w:val="00282C7F"/>
    <w:rsid w:val="0028506D"/>
    <w:rsid w:val="0028707A"/>
    <w:rsid w:val="00290773"/>
    <w:rsid w:val="0029342F"/>
    <w:rsid w:val="002934F9"/>
    <w:rsid w:val="0029413E"/>
    <w:rsid w:val="00296D54"/>
    <w:rsid w:val="0029752E"/>
    <w:rsid w:val="002A2985"/>
    <w:rsid w:val="002A328D"/>
    <w:rsid w:val="002A37DD"/>
    <w:rsid w:val="002A3920"/>
    <w:rsid w:val="002A4735"/>
    <w:rsid w:val="002A532B"/>
    <w:rsid w:val="002B0401"/>
    <w:rsid w:val="002B090C"/>
    <w:rsid w:val="002B2DEF"/>
    <w:rsid w:val="002B3A55"/>
    <w:rsid w:val="002B4223"/>
    <w:rsid w:val="002B5047"/>
    <w:rsid w:val="002B5F60"/>
    <w:rsid w:val="002B7C2D"/>
    <w:rsid w:val="002B7CE1"/>
    <w:rsid w:val="002C1DF4"/>
    <w:rsid w:val="002C3084"/>
    <w:rsid w:val="002C33D2"/>
    <w:rsid w:val="002C4280"/>
    <w:rsid w:val="002C536B"/>
    <w:rsid w:val="002C6993"/>
    <w:rsid w:val="002C7BE6"/>
    <w:rsid w:val="002D03CB"/>
    <w:rsid w:val="002D15FB"/>
    <w:rsid w:val="002D3BC0"/>
    <w:rsid w:val="002D73D6"/>
    <w:rsid w:val="002E1053"/>
    <w:rsid w:val="002E1955"/>
    <w:rsid w:val="002E4504"/>
    <w:rsid w:val="002E5641"/>
    <w:rsid w:val="002E7D7B"/>
    <w:rsid w:val="002F135A"/>
    <w:rsid w:val="002F2061"/>
    <w:rsid w:val="002F4492"/>
    <w:rsid w:val="002F5438"/>
    <w:rsid w:val="002F563D"/>
    <w:rsid w:val="002F573C"/>
    <w:rsid w:val="002F644A"/>
    <w:rsid w:val="002F71C5"/>
    <w:rsid w:val="002F72C0"/>
    <w:rsid w:val="00304543"/>
    <w:rsid w:val="00310A64"/>
    <w:rsid w:val="00310AB3"/>
    <w:rsid w:val="00312545"/>
    <w:rsid w:val="0031758F"/>
    <w:rsid w:val="003200C5"/>
    <w:rsid w:val="00324D73"/>
    <w:rsid w:val="00325394"/>
    <w:rsid w:val="00325EA7"/>
    <w:rsid w:val="00326FA2"/>
    <w:rsid w:val="0033017E"/>
    <w:rsid w:val="00336A62"/>
    <w:rsid w:val="003376DC"/>
    <w:rsid w:val="00340D67"/>
    <w:rsid w:val="003451E9"/>
    <w:rsid w:val="00346DC6"/>
    <w:rsid w:val="00347067"/>
    <w:rsid w:val="00347474"/>
    <w:rsid w:val="0035152E"/>
    <w:rsid w:val="0035328E"/>
    <w:rsid w:val="00356006"/>
    <w:rsid w:val="00357C6A"/>
    <w:rsid w:val="00360408"/>
    <w:rsid w:val="00364268"/>
    <w:rsid w:val="0036557B"/>
    <w:rsid w:val="00366B16"/>
    <w:rsid w:val="003700BF"/>
    <w:rsid w:val="00371C56"/>
    <w:rsid w:val="0037454E"/>
    <w:rsid w:val="00374A1D"/>
    <w:rsid w:val="00374C3F"/>
    <w:rsid w:val="003804B8"/>
    <w:rsid w:val="00380C49"/>
    <w:rsid w:val="00384AB7"/>
    <w:rsid w:val="00384C83"/>
    <w:rsid w:val="00385713"/>
    <w:rsid w:val="0038768D"/>
    <w:rsid w:val="0038793A"/>
    <w:rsid w:val="00392D92"/>
    <w:rsid w:val="00394212"/>
    <w:rsid w:val="0039528C"/>
    <w:rsid w:val="00395377"/>
    <w:rsid w:val="003955E2"/>
    <w:rsid w:val="0039664D"/>
    <w:rsid w:val="00396DE4"/>
    <w:rsid w:val="00396F67"/>
    <w:rsid w:val="003A0940"/>
    <w:rsid w:val="003A389E"/>
    <w:rsid w:val="003A50BB"/>
    <w:rsid w:val="003B042D"/>
    <w:rsid w:val="003B2331"/>
    <w:rsid w:val="003B3EDD"/>
    <w:rsid w:val="003C0F92"/>
    <w:rsid w:val="003C1CD2"/>
    <w:rsid w:val="003C1E76"/>
    <w:rsid w:val="003C34B2"/>
    <w:rsid w:val="003C4170"/>
    <w:rsid w:val="003C51AE"/>
    <w:rsid w:val="003C65BD"/>
    <w:rsid w:val="003C6DEF"/>
    <w:rsid w:val="003C78DA"/>
    <w:rsid w:val="003D6CB8"/>
    <w:rsid w:val="003E2CB0"/>
    <w:rsid w:val="003E334E"/>
    <w:rsid w:val="003E3D8B"/>
    <w:rsid w:val="003E4160"/>
    <w:rsid w:val="003E42BD"/>
    <w:rsid w:val="003E54CC"/>
    <w:rsid w:val="003E5B99"/>
    <w:rsid w:val="003E649C"/>
    <w:rsid w:val="003F23A5"/>
    <w:rsid w:val="003F25E0"/>
    <w:rsid w:val="003F4D3E"/>
    <w:rsid w:val="004002A2"/>
    <w:rsid w:val="00401723"/>
    <w:rsid w:val="00401FF2"/>
    <w:rsid w:val="0040224A"/>
    <w:rsid w:val="00404925"/>
    <w:rsid w:val="00404A1D"/>
    <w:rsid w:val="004057E3"/>
    <w:rsid w:val="00405904"/>
    <w:rsid w:val="00406C85"/>
    <w:rsid w:val="00410B91"/>
    <w:rsid w:val="00414438"/>
    <w:rsid w:val="00415EC1"/>
    <w:rsid w:val="00416245"/>
    <w:rsid w:val="0041787B"/>
    <w:rsid w:val="00421446"/>
    <w:rsid w:val="004224F5"/>
    <w:rsid w:val="004301F7"/>
    <w:rsid w:val="00432CA6"/>
    <w:rsid w:val="00433057"/>
    <w:rsid w:val="0043307F"/>
    <w:rsid w:val="00435158"/>
    <w:rsid w:val="0043558D"/>
    <w:rsid w:val="00436125"/>
    <w:rsid w:val="00436B16"/>
    <w:rsid w:val="004407AE"/>
    <w:rsid w:val="00442691"/>
    <w:rsid w:val="0044342F"/>
    <w:rsid w:val="00444621"/>
    <w:rsid w:val="00444C61"/>
    <w:rsid w:val="00444D45"/>
    <w:rsid w:val="0044562F"/>
    <w:rsid w:val="00446497"/>
    <w:rsid w:val="0045042F"/>
    <w:rsid w:val="004508BE"/>
    <w:rsid w:val="004543BF"/>
    <w:rsid w:val="004560BB"/>
    <w:rsid w:val="004562AC"/>
    <w:rsid w:val="00456843"/>
    <w:rsid w:val="00456A3B"/>
    <w:rsid w:val="00465D01"/>
    <w:rsid w:val="0046601E"/>
    <w:rsid w:val="004701E5"/>
    <w:rsid w:val="004714FF"/>
    <w:rsid w:val="00471A94"/>
    <w:rsid w:val="00473413"/>
    <w:rsid w:val="00473F42"/>
    <w:rsid w:val="0047409A"/>
    <w:rsid w:val="00474B3F"/>
    <w:rsid w:val="00476AE0"/>
    <w:rsid w:val="00481947"/>
    <w:rsid w:val="00482B9C"/>
    <w:rsid w:val="00483E1E"/>
    <w:rsid w:val="004854A7"/>
    <w:rsid w:val="004856BE"/>
    <w:rsid w:val="004919AE"/>
    <w:rsid w:val="0049228E"/>
    <w:rsid w:val="00493BFC"/>
    <w:rsid w:val="004A06FC"/>
    <w:rsid w:val="004A3BE3"/>
    <w:rsid w:val="004A444D"/>
    <w:rsid w:val="004A474D"/>
    <w:rsid w:val="004A5280"/>
    <w:rsid w:val="004A62E0"/>
    <w:rsid w:val="004A6454"/>
    <w:rsid w:val="004A68F9"/>
    <w:rsid w:val="004B0469"/>
    <w:rsid w:val="004B75FE"/>
    <w:rsid w:val="004B7FF3"/>
    <w:rsid w:val="004C0E81"/>
    <w:rsid w:val="004C1164"/>
    <w:rsid w:val="004C3A08"/>
    <w:rsid w:val="004C3B90"/>
    <w:rsid w:val="004C3C0E"/>
    <w:rsid w:val="004C3CCB"/>
    <w:rsid w:val="004C5F03"/>
    <w:rsid w:val="004C6BE6"/>
    <w:rsid w:val="004C6E24"/>
    <w:rsid w:val="004D14E3"/>
    <w:rsid w:val="004D2C5B"/>
    <w:rsid w:val="004D33E1"/>
    <w:rsid w:val="004D5BAF"/>
    <w:rsid w:val="004D6A08"/>
    <w:rsid w:val="004E064B"/>
    <w:rsid w:val="004E0EEE"/>
    <w:rsid w:val="004E4863"/>
    <w:rsid w:val="004F3A1A"/>
    <w:rsid w:val="004F50BB"/>
    <w:rsid w:val="004F6395"/>
    <w:rsid w:val="004F758B"/>
    <w:rsid w:val="0050086E"/>
    <w:rsid w:val="00502615"/>
    <w:rsid w:val="0050419E"/>
    <w:rsid w:val="00505735"/>
    <w:rsid w:val="005077BB"/>
    <w:rsid w:val="0051079F"/>
    <w:rsid w:val="00510C41"/>
    <w:rsid w:val="005146C9"/>
    <w:rsid w:val="00517446"/>
    <w:rsid w:val="00522BFE"/>
    <w:rsid w:val="005232FB"/>
    <w:rsid w:val="005257AD"/>
    <w:rsid w:val="00526CB3"/>
    <w:rsid w:val="00527D82"/>
    <w:rsid w:val="00530604"/>
    <w:rsid w:val="00530A45"/>
    <w:rsid w:val="005310E3"/>
    <w:rsid w:val="005320D5"/>
    <w:rsid w:val="0053266C"/>
    <w:rsid w:val="00534339"/>
    <w:rsid w:val="005345A8"/>
    <w:rsid w:val="00534A57"/>
    <w:rsid w:val="00536822"/>
    <w:rsid w:val="00540F35"/>
    <w:rsid w:val="00541384"/>
    <w:rsid w:val="00541C21"/>
    <w:rsid w:val="00541D34"/>
    <w:rsid w:val="00542ACB"/>
    <w:rsid w:val="00542FE5"/>
    <w:rsid w:val="0054392A"/>
    <w:rsid w:val="00545011"/>
    <w:rsid w:val="00545127"/>
    <w:rsid w:val="005463E4"/>
    <w:rsid w:val="005466FE"/>
    <w:rsid w:val="00547C4A"/>
    <w:rsid w:val="00550355"/>
    <w:rsid w:val="00550C61"/>
    <w:rsid w:val="005515D6"/>
    <w:rsid w:val="00552AA1"/>
    <w:rsid w:val="00552D21"/>
    <w:rsid w:val="00555589"/>
    <w:rsid w:val="00563000"/>
    <w:rsid w:val="00570576"/>
    <w:rsid w:val="005716D8"/>
    <w:rsid w:val="0057225E"/>
    <w:rsid w:val="00576225"/>
    <w:rsid w:val="005772B9"/>
    <w:rsid w:val="00577BE3"/>
    <w:rsid w:val="0058625A"/>
    <w:rsid w:val="00586A86"/>
    <w:rsid w:val="005923C1"/>
    <w:rsid w:val="00597472"/>
    <w:rsid w:val="005A0C48"/>
    <w:rsid w:val="005A27C6"/>
    <w:rsid w:val="005A34EE"/>
    <w:rsid w:val="005A45F1"/>
    <w:rsid w:val="005A5D20"/>
    <w:rsid w:val="005A7FD1"/>
    <w:rsid w:val="005B18A8"/>
    <w:rsid w:val="005B26DB"/>
    <w:rsid w:val="005B386E"/>
    <w:rsid w:val="005B6B7E"/>
    <w:rsid w:val="005C0019"/>
    <w:rsid w:val="005C176B"/>
    <w:rsid w:val="005C1CB1"/>
    <w:rsid w:val="005C2021"/>
    <w:rsid w:val="005C3292"/>
    <w:rsid w:val="005C4033"/>
    <w:rsid w:val="005C4340"/>
    <w:rsid w:val="005C59F4"/>
    <w:rsid w:val="005C7A52"/>
    <w:rsid w:val="005D467D"/>
    <w:rsid w:val="005E0926"/>
    <w:rsid w:val="005E0F14"/>
    <w:rsid w:val="005E1753"/>
    <w:rsid w:val="005E1C3F"/>
    <w:rsid w:val="005E2CAD"/>
    <w:rsid w:val="005E3F1F"/>
    <w:rsid w:val="005E6A19"/>
    <w:rsid w:val="005E6A46"/>
    <w:rsid w:val="005F0BAB"/>
    <w:rsid w:val="005F2DD8"/>
    <w:rsid w:val="005F33E6"/>
    <w:rsid w:val="006013D1"/>
    <w:rsid w:val="00602F6D"/>
    <w:rsid w:val="0060437C"/>
    <w:rsid w:val="006052A4"/>
    <w:rsid w:val="00605ED9"/>
    <w:rsid w:val="00606218"/>
    <w:rsid w:val="00606916"/>
    <w:rsid w:val="00610497"/>
    <w:rsid w:val="00612364"/>
    <w:rsid w:val="00614010"/>
    <w:rsid w:val="00614013"/>
    <w:rsid w:val="00614B4D"/>
    <w:rsid w:val="006154FB"/>
    <w:rsid w:val="00615886"/>
    <w:rsid w:val="006168AE"/>
    <w:rsid w:val="00616A65"/>
    <w:rsid w:val="00620F45"/>
    <w:rsid w:val="00621FED"/>
    <w:rsid w:val="0062250B"/>
    <w:rsid w:val="006238F6"/>
    <w:rsid w:val="00624219"/>
    <w:rsid w:val="00625B78"/>
    <w:rsid w:val="00626587"/>
    <w:rsid w:val="00626FE3"/>
    <w:rsid w:val="00633556"/>
    <w:rsid w:val="006353DB"/>
    <w:rsid w:val="0063701A"/>
    <w:rsid w:val="006374E4"/>
    <w:rsid w:val="00640E12"/>
    <w:rsid w:val="006418D4"/>
    <w:rsid w:val="00644782"/>
    <w:rsid w:val="0064765B"/>
    <w:rsid w:val="00651DCD"/>
    <w:rsid w:val="00654E6B"/>
    <w:rsid w:val="00655061"/>
    <w:rsid w:val="006612CA"/>
    <w:rsid w:val="00661898"/>
    <w:rsid w:val="00661AE9"/>
    <w:rsid w:val="00661BAB"/>
    <w:rsid w:val="00663F25"/>
    <w:rsid w:val="00665E76"/>
    <w:rsid w:val="006709AB"/>
    <w:rsid w:val="00671210"/>
    <w:rsid w:val="006737DA"/>
    <w:rsid w:val="006739FD"/>
    <w:rsid w:val="00674B34"/>
    <w:rsid w:val="006767DC"/>
    <w:rsid w:val="006802FB"/>
    <w:rsid w:val="00681427"/>
    <w:rsid w:val="006860ED"/>
    <w:rsid w:val="00690769"/>
    <w:rsid w:val="006919F2"/>
    <w:rsid w:val="00691DF1"/>
    <w:rsid w:val="00692233"/>
    <w:rsid w:val="00692A27"/>
    <w:rsid w:val="00696D06"/>
    <w:rsid w:val="006A03C5"/>
    <w:rsid w:val="006A125D"/>
    <w:rsid w:val="006A3B44"/>
    <w:rsid w:val="006A48B8"/>
    <w:rsid w:val="006A6A86"/>
    <w:rsid w:val="006B0D90"/>
    <w:rsid w:val="006B1DAF"/>
    <w:rsid w:val="006B1E58"/>
    <w:rsid w:val="006B228E"/>
    <w:rsid w:val="006B33D8"/>
    <w:rsid w:val="006B391A"/>
    <w:rsid w:val="006B668E"/>
    <w:rsid w:val="006C0DE7"/>
    <w:rsid w:val="006C178C"/>
    <w:rsid w:val="006C1DF1"/>
    <w:rsid w:val="006C36A0"/>
    <w:rsid w:val="006C3919"/>
    <w:rsid w:val="006C4263"/>
    <w:rsid w:val="006C48AD"/>
    <w:rsid w:val="006C56CC"/>
    <w:rsid w:val="006C74BF"/>
    <w:rsid w:val="006C7C8B"/>
    <w:rsid w:val="006D0902"/>
    <w:rsid w:val="006D238F"/>
    <w:rsid w:val="006D333F"/>
    <w:rsid w:val="006D6FEA"/>
    <w:rsid w:val="006D7BB3"/>
    <w:rsid w:val="006D7D9F"/>
    <w:rsid w:val="006E09F5"/>
    <w:rsid w:val="006E206D"/>
    <w:rsid w:val="006E449C"/>
    <w:rsid w:val="006E4B80"/>
    <w:rsid w:val="006E65CF"/>
    <w:rsid w:val="006F09EB"/>
    <w:rsid w:val="006F32BE"/>
    <w:rsid w:val="006F5C5A"/>
    <w:rsid w:val="006F5DF8"/>
    <w:rsid w:val="006F63C6"/>
    <w:rsid w:val="006F6628"/>
    <w:rsid w:val="006F7F1E"/>
    <w:rsid w:val="00702A9F"/>
    <w:rsid w:val="007032E6"/>
    <w:rsid w:val="00704003"/>
    <w:rsid w:val="00706824"/>
    <w:rsid w:val="00706BD3"/>
    <w:rsid w:val="0070773F"/>
    <w:rsid w:val="0071385C"/>
    <w:rsid w:val="007144EB"/>
    <w:rsid w:val="0071575E"/>
    <w:rsid w:val="00720A77"/>
    <w:rsid w:val="00720ADF"/>
    <w:rsid w:val="00721D5E"/>
    <w:rsid w:val="007228C7"/>
    <w:rsid w:val="00722F2A"/>
    <w:rsid w:val="00723A37"/>
    <w:rsid w:val="00726145"/>
    <w:rsid w:val="00726D03"/>
    <w:rsid w:val="0072737D"/>
    <w:rsid w:val="00727FF1"/>
    <w:rsid w:val="00730341"/>
    <w:rsid w:val="00736B12"/>
    <w:rsid w:val="00742F33"/>
    <w:rsid w:val="00744F3B"/>
    <w:rsid w:val="00751611"/>
    <w:rsid w:val="0076079D"/>
    <w:rsid w:val="007620DB"/>
    <w:rsid w:val="00762555"/>
    <w:rsid w:val="0076732E"/>
    <w:rsid w:val="0077218F"/>
    <w:rsid w:val="00775746"/>
    <w:rsid w:val="0077610C"/>
    <w:rsid w:val="00781978"/>
    <w:rsid w:val="0078239C"/>
    <w:rsid w:val="00782483"/>
    <w:rsid w:val="00782F95"/>
    <w:rsid w:val="007831E2"/>
    <w:rsid w:val="00784C57"/>
    <w:rsid w:val="00785F5E"/>
    <w:rsid w:val="00786798"/>
    <w:rsid w:val="007935B6"/>
    <w:rsid w:val="00793BF4"/>
    <w:rsid w:val="00796E8F"/>
    <w:rsid w:val="007974C7"/>
    <w:rsid w:val="007A06B2"/>
    <w:rsid w:val="007A137E"/>
    <w:rsid w:val="007A49B9"/>
    <w:rsid w:val="007A4B6C"/>
    <w:rsid w:val="007A568B"/>
    <w:rsid w:val="007A5BF6"/>
    <w:rsid w:val="007A7755"/>
    <w:rsid w:val="007B1D9F"/>
    <w:rsid w:val="007B21F8"/>
    <w:rsid w:val="007B3032"/>
    <w:rsid w:val="007B3E50"/>
    <w:rsid w:val="007B4C2D"/>
    <w:rsid w:val="007B730E"/>
    <w:rsid w:val="007C378A"/>
    <w:rsid w:val="007C4364"/>
    <w:rsid w:val="007C5889"/>
    <w:rsid w:val="007D2C88"/>
    <w:rsid w:val="007D5A24"/>
    <w:rsid w:val="007D742A"/>
    <w:rsid w:val="007D7444"/>
    <w:rsid w:val="007E1C69"/>
    <w:rsid w:val="007E254D"/>
    <w:rsid w:val="007E6409"/>
    <w:rsid w:val="007F1877"/>
    <w:rsid w:val="007F2CA8"/>
    <w:rsid w:val="007F302A"/>
    <w:rsid w:val="007F3DBF"/>
    <w:rsid w:val="007F5D28"/>
    <w:rsid w:val="00800754"/>
    <w:rsid w:val="0080089F"/>
    <w:rsid w:val="008009BA"/>
    <w:rsid w:val="0080194B"/>
    <w:rsid w:val="00801E68"/>
    <w:rsid w:val="00803306"/>
    <w:rsid w:val="00804B67"/>
    <w:rsid w:val="00810298"/>
    <w:rsid w:val="00812260"/>
    <w:rsid w:val="0081296C"/>
    <w:rsid w:val="00813063"/>
    <w:rsid w:val="0081437F"/>
    <w:rsid w:val="0081509E"/>
    <w:rsid w:val="0081748F"/>
    <w:rsid w:val="00823B61"/>
    <w:rsid w:val="00824BC7"/>
    <w:rsid w:val="00826CC5"/>
    <w:rsid w:val="008271E1"/>
    <w:rsid w:val="0082753C"/>
    <w:rsid w:val="00827B2C"/>
    <w:rsid w:val="00830955"/>
    <w:rsid w:val="008324F7"/>
    <w:rsid w:val="00835B9C"/>
    <w:rsid w:val="00843F0D"/>
    <w:rsid w:val="00846276"/>
    <w:rsid w:val="00846872"/>
    <w:rsid w:val="00847245"/>
    <w:rsid w:val="0084775A"/>
    <w:rsid w:val="008543E8"/>
    <w:rsid w:val="00855764"/>
    <w:rsid w:val="00860125"/>
    <w:rsid w:val="008608C3"/>
    <w:rsid w:val="00860E1E"/>
    <w:rsid w:val="00863230"/>
    <w:rsid w:val="00867DC3"/>
    <w:rsid w:val="008725D0"/>
    <w:rsid w:val="00872EB4"/>
    <w:rsid w:val="00874A1A"/>
    <w:rsid w:val="0087607B"/>
    <w:rsid w:val="008821F2"/>
    <w:rsid w:val="0088581B"/>
    <w:rsid w:val="00885E31"/>
    <w:rsid w:val="008868FE"/>
    <w:rsid w:val="00887A45"/>
    <w:rsid w:val="008928A5"/>
    <w:rsid w:val="00892BAF"/>
    <w:rsid w:val="00892BB3"/>
    <w:rsid w:val="00893341"/>
    <w:rsid w:val="00893ECA"/>
    <w:rsid w:val="00894AEC"/>
    <w:rsid w:val="00895B7D"/>
    <w:rsid w:val="008A0207"/>
    <w:rsid w:val="008A055F"/>
    <w:rsid w:val="008A1DFE"/>
    <w:rsid w:val="008A63B1"/>
    <w:rsid w:val="008A7016"/>
    <w:rsid w:val="008A734F"/>
    <w:rsid w:val="008B0243"/>
    <w:rsid w:val="008B0C67"/>
    <w:rsid w:val="008B1F30"/>
    <w:rsid w:val="008B2E96"/>
    <w:rsid w:val="008B4695"/>
    <w:rsid w:val="008B47AA"/>
    <w:rsid w:val="008B6AFF"/>
    <w:rsid w:val="008B7BA8"/>
    <w:rsid w:val="008B7F86"/>
    <w:rsid w:val="008C2196"/>
    <w:rsid w:val="008C2BD3"/>
    <w:rsid w:val="008C2E33"/>
    <w:rsid w:val="008C43CA"/>
    <w:rsid w:val="008C6B78"/>
    <w:rsid w:val="008D4A54"/>
    <w:rsid w:val="008D6339"/>
    <w:rsid w:val="008D6B76"/>
    <w:rsid w:val="008D7273"/>
    <w:rsid w:val="008D72C2"/>
    <w:rsid w:val="008E12A5"/>
    <w:rsid w:val="008E3FB4"/>
    <w:rsid w:val="008E5B5F"/>
    <w:rsid w:val="008E7663"/>
    <w:rsid w:val="008F1106"/>
    <w:rsid w:val="008F3C99"/>
    <w:rsid w:val="008F55F4"/>
    <w:rsid w:val="008F5957"/>
    <w:rsid w:val="008F7818"/>
    <w:rsid w:val="00900127"/>
    <w:rsid w:val="00901B23"/>
    <w:rsid w:val="009044FB"/>
    <w:rsid w:val="00905FBF"/>
    <w:rsid w:val="00916950"/>
    <w:rsid w:val="00923998"/>
    <w:rsid w:val="00923B42"/>
    <w:rsid w:val="00923D2E"/>
    <w:rsid w:val="009324CB"/>
    <w:rsid w:val="00934150"/>
    <w:rsid w:val="00935AA6"/>
    <w:rsid w:val="00935C50"/>
    <w:rsid w:val="00935E6B"/>
    <w:rsid w:val="00937972"/>
    <w:rsid w:val="009403D9"/>
    <w:rsid w:val="00940837"/>
    <w:rsid w:val="009416C1"/>
    <w:rsid w:val="00942B19"/>
    <w:rsid w:val="00945459"/>
    <w:rsid w:val="009456AC"/>
    <w:rsid w:val="00947191"/>
    <w:rsid w:val="00947A2A"/>
    <w:rsid w:val="00947D55"/>
    <w:rsid w:val="00952933"/>
    <w:rsid w:val="0095374A"/>
    <w:rsid w:val="009546C3"/>
    <w:rsid w:val="00954B8E"/>
    <w:rsid w:val="00954EB4"/>
    <w:rsid w:val="009550E8"/>
    <w:rsid w:val="00957AAC"/>
    <w:rsid w:val="00957B5D"/>
    <w:rsid w:val="00960A33"/>
    <w:rsid w:val="009618DB"/>
    <w:rsid w:val="0096225E"/>
    <w:rsid w:val="00963B89"/>
    <w:rsid w:val="00963BF7"/>
    <w:rsid w:val="009640D3"/>
    <w:rsid w:val="009640FC"/>
    <w:rsid w:val="00964C40"/>
    <w:rsid w:val="0096741A"/>
    <w:rsid w:val="00970AD6"/>
    <w:rsid w:val="00975769"/>
    <w:rsid w:val="0098002D"/>
    <w:rsid w:val="00980DBB"/>
    <w:rsid w:val="0098323B"/>
    <w:rsid w:val="00984837"/>
    <w:rsid w:val="00984A7C"/>
    <w:rsid w:val="009878C4"/>
    <w:rsid w:val="009927D5"/>
    <w:rsid w:val="00993730"/>
    <w:rsid w:val="009975C6"/>
    <w:rsid w:val="009975F0"/>
    <w:rsid w:val="009A3D50"/>
    <w:rsid w:val="009B1C7C"/>
    <w:rsid w:val="009B32CA"/>
    <w:rsid w:val="009B3B1B"/>
    <w:rsid w:val="009B5422"/>
    <w:rsid w:val="009B6A9C"/>
    <w:rsid w:val="009C0091"/>
    <w:rsid w:val="009C0FD6"/>
    <w:rsid w:val="009C48F1"/>
    <w:rsid w:val="009C71C3"/>
    <w:rsid w:val="009D2688"/>
    <w:rsid w:val="009D3742"/>
    <w:rsid w:val="009D46EB"/>
    <w:rsid w:val="009D4E5F"/>
    <w:rsid w:val="009D55E6"/>
    <w:rsid w:val="009D61E9"/>
    <w:rsid w:val="009D70B1"/>
    <w:rsid w:val="009D70E1"/>
    <w:rsid w:val="009D7143"/>
    <w:rsid w:val="009D76BB"/>
    <w:rsid w:val="009E16DB"/>
    <w:rsid w:val="009E74A0"/>
    <w:rsid w:val="009F499B"/>
    <w:rsid w:val="009F619F"/>
    <w:rsid w:val="009F61CE"/>
    <w:rsid w:val="00A034FB"/>
    <w:rsid w:val="00A04274"/>
    <w:rsid w:val="00A0563F"/>
    <w:rsid w:val="00A07C3E"/>
    <w:rsid w:val="00A12B61"/>
    <w:rsid w:val="00A174CA"/>
    <w:rsid w:val="00A2459E"/>
    <w:rsid w:val="00A26505"/>
    <w:rsid w:val="00A27D3B"/>
    <w:rsid w:val="00A27E40"/>
    <w:rsid w:val="00A30CF5"/>
    <w:rsid w:val="00A34994"/>
    <w:rsid w:val="00A3522E"/>
    <w:rsid w:val="00A3687E"/>
    <w:rsid w:val="00A36C89"/>
    <w:rsid w:val="00A40DE9"/>
    <w:rsid w:val="00A423D7"/>
    <w:rsid w:val="00A4365C"/>
    <w:rsid w:val="00A44778"/>
    <w:rsid w:val="00A45FB3"/>
    <w:rsid w:val="00A477BF"/>
    <w:rsid w:val="00A528DC"/>
    <w:rsid w:val="00A53418"/>
    <w:rsid w:val="00A53545"/>
    <w:rsid w:val="00A5566C"/>
    <w:rsid w:val="00A56365"/>
    <w:rsid w:val="00A564A7"/>
    <w:rsid w:val="00A57671"/>
    <w:rsid w:val="00A57CD6"/>
    <w:rsid w:val="00A600BB"/>
    <w:rsid w:val="00A62DDC"/>
    <w:rsid w:val="00A630E9"/>
    <w:rsid w:val="00A65BEC"/>
    <w:rsid w:val="00A66660"/>
    <w:rsid w:val="00A67811"/>
    <w:rsid w:val="00A67980"/>
    <w:rsid w:val="00A706C3"/>
    <w:rsid w:val="00A709B8"/>
    <w:rsid w:val="00A71B3E"/>
    <w:rsid w:val="00A728EB"/>
    <w:rsid w:val="00A73B19"/>
    <w:rsid w:val="00A745FD"/>
    <w:rsid w:val="00A767E3"/>
    <w:rsid w:val="00A803FD"/>
    <w:rsid w:val="00A805C3"/>
    <w:rsid w:val="00A805F6"/>
    <w:rsid w:val="00A81493"/>
    <w:rsid w:val="00A81A3E"/>
    <w:rsid w:val="00A81CD7"/>
    <w:rsid w:val="00A8314D"/>
    <w:rsid w:val="00A832FB"/>
    <w:rsid w:val="00A8634A"/>
    <w:rsid w:val="00A865DD"/>
    <w:rsid w:val="00A90AA6"/>
    <w:rsid w:val="00A91448"/>
    <w:rsid w:val="00A93D7F"/>
    <w:rsid w:val="00AA2548"/>
    <w:rsid w:val="00AA433C"/>
    <w:rsid w:val="00AA4BBD"/>
    <w:rsid w:val="00AA66C4"/>
    <w:rsid w:val="00AA6BA3"/>
    <w:rsid w:val="00AA6F36"/>
    <w:rsid w:val="00AB097A"/>
    <w:rsid w:val="00AB4736"/>
    <w:rsid w:val="00AB48F2"/>
    <w:rsid w:val="00AB4AEA"/>
    <w:rsid w:val="00AB4BC4"/>
    <w:rsid w:val="00AB7673"/>
    <w:rsid w:val="00AB7C2B"/>
    <w:rsid w:val="00AC56C2"/>
    <w:rsid w:val="00AD13B3"/>
    <w:rsid w:val="00AD2227"/>
    <w:rsid w:val="00AD29B8"/>
    <w:rsid w:val="00AD3349"/>
    <w:rsid w:val="00AD5919"/>
    <w:rsid w:val="00AD6D80"/>
    <w:rsid w:val="00AD7F3A"/>
    <w:rsid w:val="00AE1711"/>
    <w:rsid w:val="00AE2D28"/>
    <w:rsid w:val="00AE55DB"/>
    <w:rsid w:val="00AE7202"/>
    <w:rsid w:val="00AE7959"/>
    <w:rsid w:val="00AF1272"/>
    <w:rsid w:val="00AF3829"/>
    <w:rsid w:val="00AF442B"/>
    <w:rsid w:val="00AF4CB0"/>
    <w:rsid w:val="00AF706E"/>
    <w:rsid w:val="00AF73F9"/>
    <w:rsid w:val="00B00F3E"/>
    <w:rsid w:val="00B022F8"/>
    <w:rsid w:val="00B039C3"/>
    <w:rsid w:val="00B04B2A"/>
    <w:rsid w:val="00B056AE"/>
    <w:rsid w:val="00B05D3F"/>
    <w:rsid w:val="00B11451"/>
    <w:rsid w:val="00B140E7"/>
    <w:rsid w:val="00B20D0E"/>
    <w:rsid w:val="00B21133"/>
    <w:rsid w:val="00B26E20"/>
    <w:rsid w:val="00B30C98"/>
    <w:rsid w:val="00B32B0B"/>
    <w:rsid w:val="00B339CB"/>
    <w:rsid w:val="00B3545E"/>
    <w:rsid w:val="00B37861"/>
    <w:rsid w:val="00B37C59"/>
    <w:rsid w:val="00B40444"/>
    <w:rsid w:val="00B40B77"/>
    <w:rsid w:val="00B413EE"/>
    <w:rsid w:val="00B41CCD"/>
    <w:rsid w:val="00B43213"/>
    <w:rsid w:val="00B43FD8"/>
    <w:rsid w:val="00B45417"/>
    <w:rsid w:val="00B4581E"/>
    <w:rsid w:val="00B45C2A"/>
    <w:rsid w:val="00B46CCC"/>
    <w:rsid w:val="00B51833"/>
    <w:rsid w:val="00B51AB5"/>
    <w:rsid w:val="00B52FDF"/>
    <w:rsid w:val="00B53B25"/>
    <w:rsid w:val="00B64A21"/>
    <w:rsid w:val="00B6510E"/>
    <w:rsid w:val="00B654E7"/>
    <w:rsid w:val="00B65A00"/>
    <w:rsid w:val="00B71FAC"/>
    <w:rsid w:val="00B72C6C"/>
    <w:rsid w:val="00B73EDB"/>
    <w:rsid w:val="00B777F2"/>
    <w:rsid w:val="00B80B6F"/>
    <w:rsid w:val="00B81B35"/>
    <w:rsid w:val="00B81B58"/>
    <w:rsid w:val="00B82A20"/>
    <w:rsid w:val="00B834D1"/>
    <w:rsid w:val="00B846A8"/>
    <w:rsid w:val="00B85723"/>
    <w:rsid w:val="00B875BD"/>
    <w:rsid w:val="00B91858"/>
    <w:rsid w:val="00B9468C"/>
    <w:rsid w:val="00B9507E"/>
    <w:rsid w:val="00B95A63"/>
    <w:rsid w:val="00B9638B"/>
    <w:rsid w:val="00B96BE6"/>
    <w:rsid w:val="00B96F63"/>
    <w:rsid w:val="00BA0AD5"/>
    <w:rsid w:val="00BA383C"/>
    <w:rsid w:val="00BA473D"/>
    <w:rsid w:val="00BA4C22"/>
    <w:rsid w:val="00BA664D"/>
    <w:rsid w:val="00BB12FC"/>
    <w:rsid w:val="00BB2C48"/>
    <w:rsid w:val="00BB41BC"/>
    <w:rsid w:val="00BC1253"/>
    <w:rsid w:val="00BC19BB"/>
    <w:rsid w:val="00BC1A81"/>
    <w:rsid w:val="00BC43F8"/>
    <w:rsid w:val="00BC6599"/>
    <w:rsid w:val="00BC7271"/>
    <w:rsid w:val="00BC7F10"/>
    <w:rsid w:val="00BD1A20"/>
    <w:rsid w:val="00BD78D6"/>
    <w:rsid w:val="00BD79BC"/>
    <w:rsid w:val="00BD7EDE"/>
    <w:rsid w:val="00BE16AD"/>
    <w:rsid w:val="00BE49FF"/>
    <w:rsid w:val="00BE4E46"/>
    <w:rsid w:val="00BE50AF"/>
    <w:rsid w:val="00BE5830"/>
    <w:rsid w:val="00BE63E9"/>
    <w:rsid w:val="00BF1594"/>
    <w:rsid w:val="00BF1BA9"/>
    <w:rsid w:val="00BF2444"/>
    <w:rsid w:val="00BF27BE"/>
    <w:rsid w:val="00BF28D4"/>
    <w:rsid w:val="00BF4C2F"/>
    <w:rsid w:val="00BF722C"/>
    <w:rsid w:val="00C0054B"/>
    <w:rsid w:val="00C014DF"/>
    <w:rsid w:val="00C01C3D"/>
    <w:rsid w:val="00C0213E"/>
    <w:rsid w:val="00C02217"/>
    <w:rsid w:val="00C10035"/>
    <w:rsid w:val="00C104DC"/>
    <w:rsid w:val="00C10AEA"/>
    <w:rsid w:val="00C13AA4"/>
    <w:rsid w:val="00C153F5"/>
    <w:rsid w:val="00C15806"/>
    <w:rsid w:val="00C163EB"/>
    <w:rsid w:val="00C177DF"/>
    <w:rsid w:val="00C21A27"/>
    <w:rsid w:val="00C22CA9"/>
    <w:rsid w:val="00C232C4"/>
    <w:rsid w:val="00C2445B"/>
    <w:rsid w:val="00C24DC3"/>
    <w:rsid w:val="00C265B5"/>
    <w:rsid w:val="00C2668C"/>
    <w:rsid w:val="00C279B9"/>
    <w:rsid w:val="00C30003"/>
    <w:rsid w:val="00C33B05"/>
    <w:rsid w:val="00C33C80"/>
    <w:rsid w:val="00C34FE2"/>
    <w:rsid w:val="00C356A9"/>
    <w:rsid w:val="00C37354"/>
    <w:rsid w:val="00C37776"/>
    <w:rsid w:val="00C41769"/>
    <w:rsid w:val="00C44B97"/>
    <w:rsid w:val="00C46197"/>
    <w:rsid w:val="00C47ACD"/>
    <w:rsid w:val="00C47B97"/>
    <w:rsid w:val="00C55745"/>
    <w:rsid w:val="00C566EF"/>
    <w:rsid w:val="00C56946"/>
    <w:rsid w:val="00C56E8D"/>
    <w:rsid w:val="00C6050D"/>
    <w:rsid w:val="00C61F6F"/>
    <w:rsid w:val="00C64358"/>
    <w:rsid w:val="00C6643A"/>
    <w:rsid w:val="00C679AB"/>
    <w:rsid w:val="00C703D4"/>
    <w:rsid w:val="00C70EBC"/>
    <w:rsid w:val="00C72826"/>
    <w:rsid w:val="00C729F2"/>
    <w:rsid w:val="00C72E1E"/>
    <w:rsid w:val="00C765FC"/>
    <w:rsid w:val="00C8056E"/>
    <w:rsid w:val="00C81680"/>
    <w:rsid w:val="00C913F8"/>
    <w:rsid w:val="00C915FA"/>
    <w:rsid w:val="00C95294"/>
    <w:rsid w:val="00C97AAF"/>
    <w:rsid w:val="00CA04C3"/>
    <w:rsid w:val="00CA265C"/>
    <w:rsid w:val="00CA35FC"/>
    <w:rsid w:val="00CA3F2A"/>
    <w:rsid w:val="00CA4E54"/>
    <w:rsid w:val="00CA7190"/>
    <w:rsid w:val="00CB0F0F"/>
    <w:rsid w:val="00CB3B01"/>
    <w:rsid w:val="00CB463C"/>
    <w:rsid w:val="00CB5C4A"/>
    <w:rsid w:val="00CC14FA"/>
    <w:rsid w:val="00CC1988"/>
    <w:rsid w:val="00CC1D3B"/>
    <w:rsid w:val="00CC363D"/>
    <w:rsid w:val="00CC405D"/>
    <w:rsid w:val="00CC42B7"/>
    <w:rsid w:val="00CC616C"/>
    <w:rsid w:val="00CC7648"/>
    <w:rsid w:val="00CD0AF4"/>
    <w:rsid w:val="00CD0E68"/>
    <w:rsid w:val="00CD2B5E"/>
    <w:rsid w:val="00CD2DEC"/>
    <w:rsid w:val="00CD47FF"/>
    <w:rsid w:val="00CD66BE"/>
    <w:rsid w:val="00CD7C16"/>
    <w:rsid w:val="00CE3169"/>
    <w:rsid w:val="00CE62E9"/>
    <w:rsid w:val="00CE6C93"/>
    <w:rsid w:val="00CF1F82"/>
    <w:rsid w:val="00CF3254"/>
    <w:rsid w:val="00CF350D"/>
    <w:rsid w:val="00CF3B7E"/>
    <w:rsid w:val="00CF4082"/>
    <w:rsid w:val="00D013DC"/>
    <w:rsid w:val="00D07096"/>
    <w:rsid w:val="00D13AE1"/>
    <w:rsid w:val="00D14EDD"/>
    <w:rsid w:val="00D14F71"/>
    <w:rsid w:val="00D15131"/>
    <w:rsid w:val="00D2192F"/>
    <w:rsid w:val="00D228DE"/>
    <w:rsid w:val="00D2377C"/>
    <w:rsid w:val="00D238FD"/>
    <w:rsid w:val="00D253ED"/>
    <w:rsid w:val="00D25591"/>
    <w:rsid w:val="00D25E9E"/>
    <w:rsid w:val="00D25FFB"/>
    <w:rsid w:val="00D3074B"/>
    <w:rsid w:val="00D32F4A"/>
    <w:rsid w:val="00D3483B"/>
    <w:rsid w:val="00D34D49"/>
    <w:rsid w:val="00D35D04"/>
    <w:rsid w:val="00D35E73"/>
    <w:rsid w:val="00D37CF3"/>
    <w:rsid w:val="00D37E66"/>
    <w:rsid w:val="00D41761"/>
    <w:rsid w:val="00D42EE1"/>
    <w:rsid w:val="00D43C51"/>
    <w:rsid w:val="00D46476"/>
    <w:rsid w:val="00D47DF0"/>
    <w:rsid w:val="00D505D4"/>
    <w:rsid w:val="00D506DA"/>
    <w:rsid w:val="00D50D0C"/>
    <w:rsid w:val="00D50E35"/>
    <w:rsid w:val="00D52607"/>
    <w:rsid w:val="00D52738"/>
    <w:rsid w:val="00D54E62"/>
    <w:rsid w:val="00D570E8"/>
    <w:rsid w:val="00D6104C"/>
    <w:rsid w:val="00D619AD"/>
    <w:rsid w:val="00D625E9"/>
    <w:rsid w:val="00D6472D"/>
    <w:rsid w:val="00D65E49"/>
    <w:rsid w:val="00D72457"/>
    <w:rsid w:val="00D81F17"/>
    <w:rsid w:val="00D821DB"/>
    <w:rsid w:val="00D8276E"/>
    <w:rsid w:val="00D8470D"/>
    <w:rsid w:val="00D86D57"/>
    <w:rsid w:val="00D87E3B"/>
    <w:rsid w:val="00D90DD5"/>
    <w:rsid w:val="00D931A9"/>
    <w:rsid w:val="00D932B0"/>
    <w:rsid w:val="00D95D0D"/>
    <w:rsid w:val="00D9749E"/>
    <w:rsid w:val="00D97C19"/>
    <w:rsid w:val="00DA0553"/>
    <w:rsid w:val="00DA10D2"/>
    <w:rsid w:val="00DA32DD"/>
    <w:rsid w:val="00DA40D9"/>
    <w:rsid w:val="00DB1EA5"/>
    <w:rsid w:val="00DB2468"/>
    <w:rsid w:val="00DB3012"/>
    <w:rsid w:val="00DB48B6"/>
    <w:rsid w:val="00DB6EAE"/>
    <w:rsid w:val="00DC00E7"/>
    <w:rsid w:val="00DC0DD6"/>
    <w:rsid w:val="00DC10C6"/>
    <w:rsid w:val="00DC1420"/>
    <w:rsid w:val="00DC32CA"/>
    <w:rsid w:val="00DC37D3"/>
    <w:rsid w:val="00DC4248"/>
    <w:rsid w:val="00DC6774"/>
    <w:rsid w:val="00DD459C"/>
    <w:rsid w:val="00DD6B70"/>
    <w:rsid w:val="00DE0725"/>
    <w:rsid w:val="00DE0E3D"/>
    <w:rsid w:val="00DE1673"/>
    <w:rsid w:val="00DE2E5C"/>
    <w:rsid w:val="00DE30B8"/>
    <w:rsid w:val="00DE4348"/>
    <w:rsid w:val="00DE6719"/>
    <w:rsid w:val="00DF02DC"/>
    <w:rsid w:val="00DF13FA"/>
    <w:rsid w:val="00DF6D95"/>
    <w:rsid w:val="00DF7FD8"/>
    <w:rsid w:val="00E033BD"/>
    <w:rsid w:val="00E039D8"/>
    <w:rsid w:val="00E11531"/>
    <w:rsid w:val="00E14E87"/>
    <w:rsid w:val="00E17CAC"/>
    <w:rsid w:val="00E22EFE"/>
    <w:rsid w:val="00E30FE5"/>
    <w:rsid w:val="00E31A02"/>
    <w:rsid w:val="00E31B1F"/>
    <w:rsid w:val="00E31F55"/>
    <w:rsid w:val="00E324CD"/>
    <w:rsid w:val="00E34355"/>
    <w:rsid w:val="00E34E27"/>
    <w:rsid w:val="00E44112"/>
    <w:rsid w:val="00E4708D"/>
    <w:rsid w:val="00E475CA"/>
    <w:rsid w:val="00E52729"/>
    <w:rsid w:val="00E533F6"/>
    <w:rsid w:val="00E56897"/>
    <w:rsid w:val="00E57256"/>
    <w:rsid w:val="00E61AA8"/>
    <w:rsid w:val="00E628B9"/>
    <w:rsid w:val="00E63371"/>
    <w:rsid w:val="00E63E21"/>
    <w:rsid w:val="00E72840"/>
    <w:rsid w:val="00E75CF3"/>
    <w:rsid w:val="00E7706D"/>
    <w:rsid w:val="00E812C0"/>
    <w:rsid w:val="00E85ACE"/>
    <w:rsid w:val="00E872C3"/>
    <w:rsid w:val="00E873E0"/>
    <w:rsid w:val="00E908C9"/>
    <w:rsid w:val="00E90E3A"/>
    <w:rsid w:val="00E91051"/>
    <w:rsid w:val="00E92853"/>
    <w:rsid w:val="00E93989"/>
    <w:rsid w:val="00E96037"/>
    <w:rsid w:val="00E96D26"/>
    <w:rsid w:val="00EA06B6"/>
    <w:rsid w:val="00EA1998"/>
    <w:rsid w:val="00EA39C3"/>
    <w:rsid w:val="00EA52E6"/>
    <w:rsid w:val="00EB20DA"/>
    <w:rsid w:val="00EB2904"/>
    <w:rsid w:val="00EB2B0B"/>
    <w:rsid w:val="00EB447E"/>
    <w:rsid w:val="00EB4B38"/>
    <w:rsid w:val="00EB5B08"/>
    <w:rsid w:val="00EB64CD"/>
    <w:rsid w:val="00EB72B0"/>
    <w:rsid w:val="00EC0B9F"/>
    <w:rsid w:val="00EC1527"/>
    <w:rsid w:val="00EC44FA"/>
    <w:rsid w:val="00EC492E"/>
    <w:rsid w:val="00EC4F15"/>
    <w:rsid w:val="00EC5A4E"/>
    <w:rsid w:val="00EC6D87"/>
    <w:rsid w:val="00EC7126"/>
    <w:rsid w:val="00ED0289"/>
    <w:rsid w:val="00ED1805"/>
    <w:rsid w:val="00ED7A78"/>
    <w:rsid w:val="00EE3F90"/>
    <w:rsid w:val="00EE4A53"/>
    <w:rsid w:val="00EE5010"/>
    <w:rsid w:val="00EE72C8"/>
    <w:rsid w:val="00EF1FB3"/>
    <w:rsid w:val="00EF2232"/>
    <w:rsid w:val="00EF5652"/>
    <w:rsid w:val="00EF79F8"/>
    <w:rsid w:val="00F02134"/>
    <w:rsid w:val="00F05006"/>
    <w:rsid w:val="00F076BB"/>
    <w:rsid w:val="00F11E25"/>
    <w:rsid w:val="00F125F3"/>
    <w:rsid w:val="00F14DFB"/>
    <w:rsid w:val="00F1643C"/>
    <w:rsid w:val="00F16A91"/>
    <w:rsid w:val="00F20F7E"/>
    <w:rsid w:val="00F217EF"/>
    <w:rsid w:val="00F24EA1"/>
    <w:rsid w:val="00F26BC9"/>
    <w:rsid w:val="00F27204"/>
    <w:rsid w:val="00F304DC"/>
    <w:rsid w:val="00F32BCD"/>
    <w:rsid w:val="00F33088"/>
    <w:rsid w:val="00F33DFA"/>
    <w:rsid w:val="00F350F1"/>
    <w:rsid w:val="00F3543E"/>
    <w:rsid w:val="00F43B48"/>
    <w:rsid w:val="00F44146"/>
    <w:rsid w:val="00F47778"/>
    <w:rsid w:val="00F508F0"/>
    <w:rsid w:val="00F50B59"/>
    <w:rsid w:val="00F522D1"/>
    <w:rsid w:val="00F53FED"/>
    <w:rsid w:val="00F540D8"/>
    <w:rsid w:val="00F544DD"/>
    <w:rsid w:val="00F54D5B"/>
    <w:rsid w:val="00F55D17"/>
    <w:rsid w:val="00F56344"/>
    <w:rsid w:val="00F60F35"/>
    <w:rsid w:val="00F618CD"/>
    <w:rsid w:val="00F662D0"/>
    <w:rsid w:val="00F675EA"/>
    <w:rsid w:val="00F67D24"/>
    <w:rsid w:val="00F70EF8"/>
    <w:rsid w:val="00F71CED"/>
    <w:rsid w:val="00F72F85"/>
    <w:rsid w:val="00F73FDB"/>
    <w:rsid w:val="00F74AC5"/>
    <w:rsid w:val="00F757F5"/>
    <w:rsid w:val="00F75E4D"/>
    <w:rsid w:val="00F76BA3"/>
    <w:rsid w:val="00F80C20"/>
    <w:rsid w:val="00F81054"/>
    <w:rsid w:val="00F82312"/>
    <w:rsid w:val="00F83C1A"/>
    <w:rsid w:val="00F848C3"/>
    <w:rsid w:val="00F858DF"/>
    <w:rsid w:val="00F85FEB"/>
    <w:rsid w:val="00F874B6"/>
    <w:rsid w:val="00F9399A"/>
    <w:rsid w:val="00F9551A"/>
    <w:rsid w:val="00F96748"/>
    <w:rsid w:val="00F972F3"/>
    <w:rsid w:val="00F97DC4"/>
    <w:rsid w:val="00FA130E"/>
    <w:rsid w:val="00FA13B7"/>
    <w:rsid w:val="00FA1F87"/>
    <w:rsid w:val="00FA2826"/>
    <w:rsid w:val="00FA347F"/>
    <w:rsid w:val="00FA450B"/>
    <w:rsid w:val="00FB0000"/>
    <w:rsid w:val="00FB04AE"/>
    <w:rsid w:val="00FB2D15"/>
    <w:rsid w:val="00FB35EC"/>
    <w:rsid w:val="00FB566F"/>
    <w:rsid w:val="00FB6011"/>
    <w:rsid w:val="00FB66C0"/>
    <w:rsid w:val="00FC0F86"/>
    <w:rsid w:val="00FC107C"/>
    <w:rsid w:val="00FC5673"/>
    <w:rsid w:val="00FC77F3"/>
    <w:rsid w:val="00FD0B54"/>
    <w:rsid w:val="00FD399E"/>
    <w:rsid w:val="00FD46CB"/>
    <w:rsid w:val="00FE0B26"/>
    <w:rsid w:val="00FE170A"/>
    <w:rsid w:val="00FE1DBE"/>
    <w:rsid w:val="00FE31CD"/>
    <w:rsid w:val="00FE45F1"/>
    <w:rsid w:val="00FE5B0F"/>
    <w:rsid w:val="00FF2FF5"/>
    <w:rsid w:val="00FF5479"/>
    <w:rsid w:val="00FF62F8"/>
  </w:rsids>
  <m:mathPr>
    <m:mathFont m:val="Cambria Math"/>
    <m:brkBin m:val="before"/>
    <m:brkBinSub m:val="--"/>
    <m:smallFrac/>
    <m:dispDef/>
    <m:lMargin m:val="0"/>
    <m:rMargin m:val="0"/>
    <m:defJc m:val="centerGroup"/>
    <m:wrapIndent m:val="1440"/>
    <m:intLim m:val="subSup"/>
    <m:naryLim m:val="undOvr"/>
  </m:mathPr>
  <w:themeFontLang w:val="it-IT"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61DF8F"/>
  <w15:docId w15:val="{6F7CDE28-D237-40D4-92FD-857D0BC3D4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en-GB"/>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44E06"/>
    <w:rPr>
      <w:lang w:val="en-US"/>
    </w:rPr>
  </w:style>
  <w:style w:type="paragraph" w:styleId="Heading1">
    <w:name w:val="heading 1"/>
    <w:basedOn w:val="Normal"/>
    <w:next w:val="Normal"/>
    <w:link w:val="Heading1Char"/>
    <w:uiPriority w:val="9"/>
    <w:qFormat/>
    <w:rsid w:val="00E44112"/>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semiHidden/>
    <w:unhideWhenUsed/>
    <w:qFormat/>
    <w:rsid w:val="00A832F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link w:val="Heading3Char"/>
    <w:uiPriority w:val="9"/>
    <w:qFormat/>
    <w:rsid w:val="00180F66"/>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Heading4">
    <w:name w:val="heading 4"/>
    <w:basedOn w:val="Normal"/>
    <w:next w:val="Normal"/>
    <w:link w:val="Heading4Char"/>
    <w:uiPriority w:val="9"/>
    <w:semiHidden/>
    <w:unhideWhenUsed/>
    <w:qFormat/>
    <w:rsid w:val="001D41F8"/>
    <w:pPr>
      <w:keepNext/>
      <w:keepLines/>
      <w:spacing w:before="40" w:after="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784C5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84C57"/>
    <w:rPr>
      <w:rFonts w:ascii="Tahoma" w:hAnsi="Tahoma" w:cs="Tahoma"/>
      <w:sz w:val="16"/>
      <w:szCs w:val="16"/>
      <w:lang w:val="en-GB"/>
    </w:rPr>
  </w:style>
  <w:style w:type="paragraph" w:styleId="Header">
    <w:name w:val="header"/>
    <w:basedOn w:val="Normal"/>
    <w:link w:val="HeaderChar"/>
    <w:uiPriority w:val="99"/>
    <w:unhideWhenUsed/>
    <w:rsid w:val="00784C57"/>
    <w:pPr>
      <w:tabs>
        <w:tab w:val="center" w:pos="4703"/>
        <w:tab w:val="right" w:pos="9406"/>
      </w:tabs>
      <w:spacing w:after="0" w:line="240" w:lineRule="auto"/>
    </w:pPr>
  </w:style>
  <w:style w:type="character" w:customStyle="1" w:styleId="HeaderChar">
    <w:name w:val="Header Char"/>
    <w:basedOn w:val="DefaultParagraphFont"/>
    <w:link w:val="Header"/>
    <w:uiPriority w:val="99"/>
    <w:rsid w:val="00784C57"/>
    <w:rPr>
      <w:lang w:val="en-GB"/>
    </w:rPr>
  </w:style>
  <w:style w:type="paragraph" w:styleId="Footer">
    <w:name w:val="footer"/>
    <w:basedOn w:val="Normal"/>
    <w:link w:val="FooterChar"/>
    <w:uiPriority w:val="99"/>
    <w:unhideWhenUsed/>
    <w:rsid w:val="00784C57"/>
    <w:pPr>
      <w:tabs>
        <w:tab w:val="center" w:pos="4703"/>
        <w:tab w:val="right" w:pos="9406"/>
      </w:tabs>
      <w:spacing w:after="0" w:line="240" w:lineRule="auto"/>
    </w:pPr>
  </w:style>
  <w:style w:type="character" w:customStyle="1" w:styleId="FooterChar">
    <w:name w:val="Footer Char"/>
    <w:basedOn w:val="DefaultParagraphFont"/>
    <w:link w:val="Footer"/>
    <w:uiPriority w:val="99"/>
    <w:rsid w:val="00784C57"/>
    <w:rPr>
      <w:lang w:val="en-GB"/>
    </w:rPr>
  </w:style>
  <w:style w:type="paragraph" w:styleId="BodyTextIndent">
    <w:name w:val="Body Text Indent"/>
    <w:basedOn w:val="Normal"/>
    <w:link w:val="BodyTextIndentChar"/>
    <w:uiPriority w:val="99"/>
    <w:rsid w:val="00502615"/>
    <w:pPr>
      <w:suppressAutoHyphens/>
      <w:spacing w:after="0" w:line="360" w:lineRule="auto"/>
      <w:ind w:left="567"/>
    </w:pPr>
    <w:rPr>
      <w:rFonts w:ascii="Arial" w:eastAsia="Times New Roman" w:hAnsi="Arial" w:cs="Arial"/>
      <w:i/>
      <w:iCs/>
      <w:sz w:val="20"/>
      <w:szCs w:val="20"/>
    </w:rPr>
  </w:style>
  <w:style w:type="character" w:customStyle="1" w:styleId="BodyTextIndentChar">
    <w:name w:val="Body Text Indent Char"/>
    <w:basedOn w:val="DefaultParagraphFont"/>
    <w:link w:val="BodyTextIndent"/>
    <w:uiPriority w:val="99"/>
    <w:rsid w:val="00502615"/>
    <w:rPr>
      <w:rFonts w:ascii="Arial" w:eastAsia="Times New Roman" w:hAnsi="Arial" w:cs="Arial"/>
      <w:i/>
      <w:iCs/>
      <w:sz w:val="20"/>
      <w:szCs w:val="20"/>
      <w:lang w:val="en-GB" w:eastAsia="en-GB"/>
    </w:rPr>
  </w:style>
  <w:style w:type="character" w:styleId="CommentReference">
    <w:name w:val="annotation reference"/>
    <w:basedOn w:val="DefaultParagraphFont"/>
    <w:uiPriority w:val="99"/>
    <w:unhideWhenUsed/>
    <w:rsid w:val="00DB2468"/>
    <w:rPr>
      <w:sz w:val="16"/>
      <w:szCs w:val="16"/>
    </w:rPr>
  </w:style>
  <w:style w:type="paragraph" w:styleId="CommentText">
    <w:name w:val="annotation text"/>
    <w:basedOn w:val="Normal"/>
    <w:link w:val="CommentTextChar"/>
    <w:uiPriority w:val="99"/>
    <w:unhideWhenUsed/>
    <w:rsid w:val="00DB2468"/>
    <w:pPr>
      <w:spacing w:line="240" w:lineRule="auto"/>
    </w:pPr>
    <w:rPr>
      <w:sz w:val="20"/>
      <w:szCs w:val="20"/>
    </w:rPr>
  </w:style>
  <w:style w:type="character" w:customStyle="1" w:styleId="CommentTextChar">
    <w:name w:val="Comment Text Char"/>
    <w:basedOn w:val="DefaultParagraphFont"/>
    <w:link w:val="CommentText"/>
    <w:uiPriority w:val="99"/>
    <w:semiHidden/>
    <w:rsid w:val="00DB2468"/>
    <w:rPr>
      <w:sz w:val="20"/>
      <w:szCs w:val="20"/>
      <w:lang w:val="en-GB"/>
    </w:rPr>
  </w:style>
  <w:style w:type="paragraph" w:styleId="CommentSubject">
    <w:name w:val="annotation subject"/>
    <w:basedOn w:val="CommentText"/>
    <w:next w:val="CommentText"/>
    <w:link w:val="CommentSubjectChar"/>
    <w:uiPriority w:val="99"/>
    <w:semiHidden/>
    <w:unhideWhenUsed/>
    <w:rsid w:val="00DB2468"/>
    <w:rPr>
      <w:b/>
      <w:bCs/>
    </w:rPr>
  </w:style>
  <w:style w:type="character" w:customStyle="1" w:styleId="CommentSubjectChar">
    <w:name w:val="Comment Subject Char"/>
    <w:basedOn w:val="CommentTextChar"/>
    <w:link w:val="CommentSubject"/>
    <w:uiPriority w:val="99"/>
    <w:semiHidden/>
    <w:rsid w:val="00DB2468"/>
    <w:rPr>
      <w:b/>
      <w:bCs/>
      <w:sz w:val="20"/>
      <w:szCs w:val="20"/>
      <w:lang w:val="en-GB"/>
    </w:rPr>
  </w:style>
  <w:style w:type="paragraph" w:styleId="BodyText">
    <w:name w:val="Body Text"/>
    <w:basedOn w:val="Normal"/>
    <w:link w:val="BodyTextChar"/>
    <w:uiPriority w:val="99"/>
    <w:semiHidden/>
    <w:unhideWhenUsed/>
    <w:rsid w:val="00083596"/>
    <w:pPr>
      <w:spacing w:after="120"/>
    </w:pPr>
  </w:style>
  <w:style w:type="character" w:customStyle="1" w:styleId="BodyTextChar">
    <w:name w:val="Body Text Char"/>
    <w:basedOn w:val="DefaultParagraphFont"/>
    <w:link w:val="BodyText"/>
    <w:uiPriority w:val="99"/>
    <w:semiHidden/>
    <w:rsid w:val="00083596"/>
    <w:rPr>
      <w:lang w:val="en-GB"/>
    </w:rPr>
  </w:style>
  <w:style w:type="paragraph" w:styleId="ListParagraph">
    <w:name w:val="List Paragraph"/>
    <w:basedOn w:val="Normal"/>
    <w:uiPriority w:val="34"/>
    <w:qFormat/>
    <w:rsid w:val="00083596"/>
    <w:pPr>
      <w:spacing w:after="0" w:line="240" w:lineRule="auto"/>
      <w:ind w:left="720"/>
      <w:contextualSpacing/>
    </w:pPr>
    <w:rPr>
      <w:rFonts w:ascii="Times New Roman" w:eastAsia="Times New Roman" w:hAnsi="Times New Roman" w:cs="Times New Roman"/>
      <w:sz w:val="24"/>
      <w:szCs w:val="24"/>
    </w:rPr>
  </w:style>
  <w:style w:type="character" w:styleId="Emphasis">
    <w:name w:val="Emphasis"/>
    <w:basedOn w:val="DefaultParagraphFont"/>
    <w:uiPriority w:val="20"/>
    <w:qFormat/>
    <w:rsid w:val="00180F66"/>
    <w:rPr>
      <w:i/>
      <w:iCs/>
    </w:rPr>
  </w:style>
  <w:style w:type="paragraph" w:styleId="NormalWeb">
    <w:name w:val="Normal (Web)"/>
    <w:basedOn w:val="Normal"/>
    <w:uiPriority w:val="99"/>
    <w:semiHidden/>
    <w:unhideWhenUsed/>
    <w:rsid w:val="00180F66"/>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180F66"/>
    <w:rPr>
      <w:b/>
      <w:bCs/>
    </w:rPr>
  </w:style>
  <w:style w:type="character" w:customStyle="1" w:styleId="Heading3Char">
    <w:name w:val="Heading 3 Char"/>
    <w:basedOn w:val="DefaultParagraphFont"/>
    <w:link w:val="Heading3"/>
    <w:uiPriority w:val="9"/>
    <w:rsid w:val="00180F66"/>
    <w:rPr>
      <w:rFonts w:ascii="Times New Roman" w:eastAsia="Times New Roman" w:hAnsi="Times New Roman" w:cs="Times New Roman"/>
      <w:b/>
      <w:bCs/>
      <w:sz w:val="27"/>
      <w:szCs w:val="27"/>
    </w:rPr>
  </w:style>
  <w:style w:type="character" w:customStyle="1" w:styleId="Heading2Char">
    <w:name w:val="Heading 2 Char"/>
    <w:basedOn w:val="DefaultParagraphFont"/>
    <w:link w:val="Heading2"/>
    <w:uiPriority w:val="9"/>
    <w:semiHidden/>
    <w:rsid w:val="00A832FB"/>
    <w:rPr>
      <w:rFonts w:asciiTheme="majorHAnsi" w:eastAsiaTheme="majorEastAsia" w:hAnsiTheme="majorHAnsi" w:cstheme="majorBidi"/>
      <w:b/>
      <w:bCs/>
      <w:color w:val="4F81BD" w:themeColor="accent1"/>
      <w:sz w:val="26"/>
      <w:szCs w:val="26"/>
      <w:lang w:val="en-GB"/>
    </w:rPr>
  </w:style>
  <w:style w:type="character" w:styleId="Hyperlink">
    <w:name w:val="Hyperlink"/>
    <w:basedOn w:val="DefaultParagraphFont"/>
    <w:uiPriority w:val="99"/>
    <w:unhideWhenUsed/>
    <w:rsid w:val="00C0054B"/>
    <w:rPr>
      <w:color w:val="0000FF" w:themeColor="hyperlink"/>
      <w:u w:val="single"/>
    </w:rPr>
  </w:style>
  <w:style w:type="paragraph" w:customStyle="1" w:styleId="bodytext0">
    <w:name w:val="bodytext"/>
    <w:basedOn w:val="Normal"/>
    <w:rsid w:val="00E17CA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rontpage">
    <w:name w:val="frontpage"/>
    <w:basedOn w:val="Normal"/>
    <w:rsid w:val="00E17CA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bittitle">
    <w:name w:val="bittitle"/>
    <w:basedOn w:val="DefaultParagraphFont"/>
    <w:rsid w:val="00E17CAC"/>
  </w:style>
  <w:style w:type="character" w:styleId="FollowedHyperlink">
    <w:name w:val="FollowedHyperlink"/>
    <w:basedOn w:val="DefaultParagraphFont"/>
    <w:uiPriority w:val="99"/>
    <w:semiHidden/>
    <w:unhideWhenUsed/>
    <w:rsid w:val="00C30003"/>
    <w:rPr>
      <w:color w:val="800080" w:themeColor="followedHyperlink"/>
      <w:u w:val="single"/>
    </w:rPr>
  </w:style>
  <w:style w:type="character" w:customStyle="1" w:styleId="UnresolvedMention1">
    <w:name w:val="Unresolved Mention1"/>
    <w:basedOn w:val="DefaultParagraphFont"/>
    <w:uiPriority w:val="99"/>
    <w:semiHidden/>
    <w:unhideWhenUsed/>
    <w:rsid w:val="00BF27BE"/>
    <w:rPr>
      <w:color w:val="605E5C"/>
      <w:shd w:val="clear" w:color="auto" w:fill="E1DFDD"/>
    </w:rPr>
  </w:style>
  <w:style w:type="character" w:customStyle="1" w:styleId="Heading4Char">
    <w:name w:val="Heading 4 Char"/>
    <w:basedOn w:val="DefaultParagraphFont"/>
    <w:link w:val="Heading4"/>
    <w:uiPriority w:val="9"/>
    <w:semiHidden/>
    <w:rsid w:val="001D41F8"/>
    <w:rPr>
      <w:rFonts w:asciiTheme="majorHAnsi" w:eastAsiaTheme="majorEastAsia" w:hAnsiTheme="majorHAnsi" w:cstheme="majorBidi"/>
      <w:i/>
      <w:iCs/>
      <w:color w:val="365F91" w:themeColor="accent1" w:themeShade="BF"/>
      <w:lang w:val="en-US"/>
    </w:rPr>
  </w:style>
  <w:style w:type="character" w:customStyle="1" w:styleId="UnresolvedMention2">
    <w:name w:val="Unresolved Mention2"/>
    <w:basedOn w:val="DefaultParagraphFont"/>
    <w:uiPriority w:val="99"/>
    <w:semiHidden/>
    <w:unhideWhenUsed/>
    <w:rsid w:val="00395377"/>
    <w:rPr>
      <w:color w:val="605E5C"/>
      <w:shd w:val="clear" w:color="auto" w:fill="E1DFDD"/>
    </w:rPr>
  </w:style>
  <w:style w:type="character" w:customStyle="1" w:styleId="ui-provider">
    <w:name w:val="ui-provider"/>
    <w:basedOn w:val="DefaultParagraphFont"/>
    <w:rsid w:val="00CA7190"/>
  </w:style>
  <w:style w:type="character" w:customStyle="1" w:styleId="Heading1Char">
    <w:name w:val="Heading 1 Char"/>
    <w:basedOn w:val="DefaultParagraphFont"/>
    <w:link w:val="Heading1"/>
    <w:uiPriority w:val="9"/>
    <w:rsid w:val="00E44112"/>
    <w:rPr>
      <w:rFonts w:asciiTheme="majorHAnsi" w:eastAsiaTheme="majorEastAsia" w:hAnsiTheme="majorHAnsi" w:cstheme="majorBidi"/>
      <w:color w:val="365F91" w:themeColor="accent1" w:themeShade="BF"/>
      <w:sz w:val="32"/>
      <w:szCs w:val="32"/>
      <w:lang w:val="en-US"/>
    </w:rPr>
  </w:style>
  <w:style w:type="character" w:styleId="SubtleEmphasis">
    <w:name w:val="Subtle Emphasis"/>
    <w:basedOn w:val="DefaultParagraphFont"/>
    <w:uiPriority w:val="19"/>
    <w:qFormat/>
    <w:rsid w:val="0072737D"/>
    <w:rPr>
      <w:i/>
      <w:iCs/>
      <w:color w:val="404040" w:themeColor="text1" w:themeTint="BF"/>
    </w:rPr>
  </w:style>
  <w:style w:type="paragraph" w:styleId="NoSpacing">
    <w:name w:val="No Spacing"/>
    <w:uiPriority w:val="1"/>
    <w:qFormat/>
    <w:rsid w:val="00651DCD"/>
    <w:pPr>
      <w:spacing w:after="0" w:line="240" w:lineRule="auto"/>
    </w:pPr>
    <w:rPr>
      <w:lang w:val="en-US"/>
    </w:rPr>
  </w:style>
  <w:style w:type="character" w:customStyle="1" w:styleId="UnresolvedMention3">
    <w:name w:val="Unresolved Mention3"/>
    <w:basedOn w:val="DefaultParagraphFont"/>
    <w:uiPriority w:val="99"/>
    <w:semiHidden/>
    <w:unhideWhenUsed/>
    <w:rsid w:val="00605ED9"/>
    <w:rPr>
      <w:color w:val="605E5C"/>
      <w:shd w:val="clear" w:color="auto" w:fill="E1DFDD"/>
    </w:rPr>
  </w:style>
  <w:style w:type="character" w:styleId="UnresolvedMention">
    <w:name w:val="Unresolved Mention"/>
    <w:basedOn w:val="DefaultParagraphFont"/>
    <w:uiPriority w:val="99"/>
    <w:semiHidden/>
    <w:unhideWhenUsed/>
    <w:rsid w:val="006B228E"/>
    <w:rPr>
      <w:color w:val="605E5C"/>
      <w:shd w:val="clear" w:color="auto" w:fill="E1DFDD"/>
    </w:rPr>
  </w:style>
  <w:style w:type="table" w:styleId="TableGrid">
    <w:name w:val="Table Grid"/>
    <w:basedOn w:val="TableNormal"/>
    <w:uiPriority w:val="39"/>
    <w:rsid w:val="0088581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323374">
      <w:bodyDiv w:val="1"/>
      <w:marLeft w:val="0"/>
      <w:marRight w:val="0"/>
      <w:marTop w:val="0"/>
      <w:marBottom w:val="0"/>
      <w:divBdr>
        <w:top w:val="none" w:sz="0" w:space="0" w:color="auto"/>
        <w:left w:val="none" w:sz="0" w:space="0" w:color="auto"/>
        <w:bottom w:val="none" w:sz="0" w:space="0" w:color="auto"/>
        <w:right w:val="none" w:sz="0" w:space="0" w:color="auto"/>
      </w:divBdr>
    </w:div>
    <w:div w:id="93282000">
      <w:bodyDiv w:val="1"/>
      <w:marLeft w:val="0"/>
      <w:marRight w:val="0"/>
      <w:marTop w:val="0"/>
      <w:marBottom w:val="0"/>
      <w:divBdr>
        <w:top w:val="none" w:sz="0" w:space="0" w:color="auto"/>
        <w:left w:val="none" w:sz="0" w:space="0" w:color="auto"/>
        <w:bottom w:val="none" w:sz="0" w:space="0" w:color="auto"/>
        <w:right w:val="none" w:sz="0" w:space="0" w:color="auto"/>
      </w:divBdr>
    </w:div>
    <w:div w:id="108203784">
      <w:bodyDiv w:val="1"/>
      <w:marLeft w:val="0"/>
      <w:marRight w:val="0"/>
      <w:marTop w:val="0"/>
      <w:marBottom w:val="0"/>
      <w:divBdr>
        <w:top w:val="none" w:sz="0" w:space="0" w:color="auto"/>
        <w:left w:val="none" w:sz="0" w:space="0" w:color="auto"/>
        <w:bottom w:val="none" w:sz="0" w:space="0" w:color="auto"/>
        <w:right w:val="none" w:sz="0" w:space="0" w:color="auto"/>
      </w:divBdr>
    </w:div>
    <w:div w:id="112748362">
      <w:bodyDiv w:val="1"/>
      <w:marLeft w:val="0"/>
      <w:marRight w:val="0"/>
      <w:marTop w:val="0"/>
      <w:marBottom w:val="0"/>
      <w:divBdr>
        <w:top w:val="none" w:sz="0" w:space="0" w:color="auto"/>
        <w:left w:val="none" w:sz="0" w:space="0" w:color="auto"/>
        <w:bottom w:val="none" w:sz="0" w:space="0" w:color="auto"/>
        <w:right w:val="none" w:sz="0" w:space="0" w:color="auto"/>
      </w:divBdr>
    </w:div>
    <w:div w:id="113213020">
      <w:bodyDiv w:val="1"/>
      <w:marLeft w:val="0"/>
      <w:marRight w:val="0"/>
      <w:marTop w:val="0"/>
      <w:marBottom w:val="0"/>
      <w:divBdr>
        <w:top w:val="none" w:sz="0" w:space="0" w:color="auto"/>
        <w:left w:val="none" w:sz="0" w:space="0" w:color="auto"/>
        <w:bottom w:val="none" w:sz="0" w:space="0" w:color="auto"/>
        <w:right w:val="none" w:sz="0" w:space="0" w:color="auto"/>
      </w:divBdr>
    </w:div>
    <w:div w:id="187986340">
      <w:bodyDiv w:val="1"/>
      <w:marLeft w:val="0"/>
      <w:marRight w:val="0"/>
      <w:marTop w:val="0"/>
      <w:marBottom w:val="0"/>
      <w:divBdr>
        <w:top w:val="none" w:sz="0" w:space="0" w:color="auto"/>
        <w:left w:val="none" w:sz="0" w:space="0" w:color="auto"/>
        <w:bottom w:val="none" w:sz="0" w:space="0" w:color="auto"/>
        <w:right w:val="none" w:sz="0" w:space="0" w:color="auto"/>
      </w:divBdr>
    </w:div>
    <w:div w:id="211159787">
      <w:bodyDiv w:val="1"/>
      <w:marLeft w:val="0"/>
      <w:marRight w:val="0"/>
      <w:marTop w:val="0"/>
      <w:marBottom w:val="0"/>
      <w:divBdr>
        <w:top w:val="none" w:sz="0" w:space="0" w:color="auto"/>
        <w:left w:val="none" w:sz="0" w:space="0" w:color="auto"/>
        <w:bottom w:val="none" w:sz="0" w:space="0" w:color="auto"/>
        <w:right w:val="none" w:sz="0" w:space="0" w:color="auto"/>
      </w:divBdr>
    </w:div>
    <w:div w:id="229342943">
      <w:bodyDiv w:val="1"/>
      <w:marLeft w:val="0"/>
      <w:marRight w:val="0"/>
      <w:marTop w:val="0"/>
      <w:marBottom w:val="0"/>
      <w:divBdr>
        <w:top w:val="none" w:sz="0" w:space="0" w:color="auto"/>
        <w:left w:val="none" w:sz="0" w:space="0" w:color="auto"/>
        <w:bottom w:val="none" w:sz="0" w:space="0" w:color="auto"/>
        <w:right w:val="none" w:sz="0" w:space="0" w:color="auto"/>
      </w:divBdr>
    </w:div>
    <w:div w:id="261766588">
      <w:bodyDiv w:val="1"/>
      <w:marLeft w:val="0"/>
      <w:marRight w:val="0"/>
      <w:marTop w:val="0"/>
      <w:marBottom w:val="0"/>
      <w:divBdr>
        <w:top w:val="none" w:sz="0" w:space="0" w:color="auto"/>
        <w:left w:val="none" w:sz="0" w:space="0" w:color="auto"/>
        <w:bottom w:val="none" w:sz="0" w:space="0" w:color="auto"/>
        <w:right w:val="none" w:sz="0" w:space="0" w:color="auto"/>
      </w:divBdr>
    </w:div>
    <w:div w:id="288173779">
      <w:bodyDiv w:val="1"/>
      <w:marLeft w:val="0"/>
      <w:marRight w:val="0"/>
      <w:marTop w:val="0"/>
      <w:marBottom w:val="0"/>
      <w:divBdr>
        <w:top w:val="none" w:sz="0" w:space="0" w:color="auto"/>
        <w:left w:val="none" w:sz="0" w:space="0" w:color="auto"/>
        <w:bottom w:val="none" w:sz="0" w:space="0" w:color="auto"/>
        <w:right w:val="none" w:sz="0" w:space="0" w:color="auto"/>
      </w:divBdr>
    </w:div>
    <w:div w:id="338702938">
      <w:bodyDiv w:val="1"/>
      <w:marLeft w:val="0"/>
      <w:marRight w:val="0"/>
      <w:marTop w:val="0"/>
      <w:marBottom w:val="0"/>
      <w:divBdr>
        <w:top w:val="none" w:sz="0" w:space="0" w:color="auto"/>
        <w:left w:val="none" w:sz="0" w:space="0" w:color="auto"/>
        <w:bottom w:val="none" w:sz="0" w:space="0" w:color="auto"/>
        <w:right w:val="none" w:sz="0" w:space="0" w:color="auto"/>
      </w:divBdr>
    </w:div>
    <w:div w:id="346442757">
      <w:bodyDiv w:val="1"/>
      <w:marLeft w:val="0"/>
      <w:marRight w:val="0"/>
      <w:marTop w:val="0"/>
      <w:marBottom w:val="0"/>
      <w:divBdr>
        <w:top w:val="none" w:sz="0" w:space="0" w:color="auto"/>
        <w:left w:val="none" w:sz="0" w:space="0" w:color="auto"/>
        <w:bottom w:val="none" w:sz="0" w:space="0" w:color="auto"/>
        <w:right w:val="none" w:sz="0" w:space="0" w:color="auto"/>
      </w:divBdr>
    </w:div>
    <w:div w:id="361833327">
      <w:bodyDiv w:val="1"/>
      <w:marLeft w:val="0"/>
      <w:marRight w:val="0"/>
      <w:marTop w:val="0"/>
      <w:marBottom w:val="0"/>
      <w:divBdr>
        <w:top w:val="none" w:sz="0" w:space="0" w:color="auto"/>
        <w:left w:val="none" w:sz="0" w:space="0" w:color="auto"/>
        <w:bottom w:val="none" w:sz="0" w:space="0" w:color="auto"/>
        <w:right w:val="none" w:sz="0" w:space="0" w:color="auto"/>
      </w:divBdr>
    </w:div>
    <w:div w:id="362172171">
      <w:bodyDiv w:val="1"/>
      <w:marLeft w:val="0"/>
      <w:marRight w:val="0"/>
      <w:marTop w:val="0"/>
      <w:marBottom w:val="0"/>
      <w:divBdr>
        <w:top w:val="none" w:sz="0" w:space="0" w:color="auto"/>
        <w:left w:val="none" w:sz="0" w:space="0" w:color="auto"/>
        <w:bottom w:val="none" w:sz="0" w:space="0" w:color="auto"/>
        <w:right w:val="none" w:sz="0" w:space="0" w:color="auto"/>
      </w:divBdr>
    </w:div>
    <w:div w:id="423838883">
      <w:bodyDiv w:val="1"/>
      <w:marLeft w:val="0"/>
      <w:marRight w:val="0"/>
      <w:marTop w:val="0"/>
      <w:marBottom w:val="0"/>
      <w:divBdr>
        <w:top w:val="none" w:sz="0" w:space="0" w:color="auto"/>
        <w:left w:val="none" w:sz="0" w:space="0" w:color="auto"/>
        <w:bottom w:val="none" w:sz="0" w:space="0" w:color="auto"/>
        <w:right w:val="none" w:sz="0" w:space="0" w:color="auto"/>
      </w:divBdr>
    </w:div>
    <w:div w:id="466093926">
      <w:bodyDiv w:val="1"/>
      <w:marLeft w:val="0"/>
      <w:marRight w:val="0"/>
      <w:marTop w:val="0"/>
      <w:marBottom w:val="0"/>
      <w:divBdr>
        <w:top w:val="none" w:sz="0" w:space="0" w:color="auto"/>
        <w:left w:val="none" w:sz="0" w:space="0" w:color="auto"/>
        <w:bottom w:val="none" w:sz="0" w:space="0" w:color="auto"/>
        <w:right w:val="none" w:sz="0" w:space="0" w:color="auto"/>
      </w:divBdr>
    </w:div>
    <w:div w:id="515927065">
      <w:bodyDiv w:val="1"/>
      <w:marLeft w:val="0"/>
      <w:marRight w:val="0"/>
      <w:marTop w:val="0"/>
      <w:marBottom w:val="0"/>
      <w:divBdr>
        <w:top w:val="none" w:sz="0" w:space="0" w:color="auto"/>
        <w:left w:val="none" w:sz="0" w:space="0" w:color="auto"/>
        <w:bottom w:val="none" w:sz="0" w:space="0" w:color="auto"/>
        <w:right w:val="none" w:sz="0" w:space="0" w:color="auto"/>
      </w:divBdr>
    </w:div>
    <w:div w:id="572666637">
      <w:bodyDiv w:val="1"/>
      <w:marLeft w:val="0"/>
      <w:marRight w:val="0"/>
      <w:marTop w:val="0"/>
      <w:marBottom w:val="0"/>
      <w:divBdr>
        <w:top w:val="none" w:sz="0" w:space="0" w:color="auto"/>
        <w:left w:val="none" w:sz="0" w:space="0" w:color="auto"/>
        <w:bottom w:val="none" w:sz="0" w:space="0" w:color="auto"/>
        <w:right w:val="none" w:sz="0" w:space="0" w:color="auto"/>
      </w:divBdr>
    </w:div>
    <w:div w:id="625160976">
      <w:bodyDiv w:val="1"/>
      <w:marLeft w:val="0"/>
      <w:marRight w:val="0"/>
      <w:marTop w:val="0"/>
      <w:marBottom w:val="0"/>
      <w:divBdr>
        <w:top w:val="none" w:sz="0" w:space="0" w:color="auto"/>
        <w:left w:val="none" w:sz="0" w:space="0" w:color="auto"/>
        <w:bottom w:val="none" w:sz="0" w:space="0" w:color="auto"/>
        <w:right w:val="none" w:sz="0" w:space="0" w:color="auto"/>
      </w:divBdr>
    </w:div>
    <w:div w:id="639921110">
      <w:bodyDiv w:val="1"/>
      <w:marLeft w:val="0"/>
      <w:marRight w:val="0"/>
      <w:marTop w:val="0"/>
      <w:marBottom w:val="0"/>
      <w:divBdr>
        <w:top w:val="none" w:sz="0" w:space="0" w:color="auto"/>
        <w:left w:val="none" w:sz="0" w:space="0" w:color="auto"/>
        <w:bottom w:val="none" w:sz="0" w:space="0" w:color="auto"/>
        <w:right w:val="none" w:sz="0" w:space="0" w:color="auto"/>
      </w:divBdr>
    </w:div>
    <w:div w:id="698898377">
      <w:bodyDiv w:val="1"/>
      <w:marLeft w:val="0"/>
      <w:marRight w:val="0"/>
      <w:marTop w:val="0"/>
      <w:marBottom w:val="0"/>
      <w:divBdr>
        <w:top w:val="none" w:sz="0" w:space="0" w:color="auto"/>
        <w:left w:val="none" w:sz="0" w:space="0" w:color="auto"/>
        <w:bottom w:val="none" w:sz="0" w:space="0" w:color="auto"/>
        <w:right w:val="none" w:sz="0" w:space="0" w:color="auto"/>
      </w:divBdr>
    </w:div>
    <w:div w:id="712072627">
      <w:bodyDiv w:val="1"/>
      <w:marLeft w:val="0"/>
      <w:marRight w:val="0"/>
      <w:marTop w:val="0"/>
      <w:marBottom w:val="0"/>
      <w:divBdr>
        <w:top w:val="none" w:sz="0" w:space="0" w:color="auto"/>
        <w:left w:val="none" w:sz="0" w:space="0" w:color="auto"/>
        <w:bottom w:val="none" w:sz="0" w:space="0" w:color="auto"/>
        <w:right w:val="none" w:sz="0" w:space="0" w:color="auto"/>
      </w:divBdr>
    </w:div>
    <w:div w:id="742144089">
      <w:bodyDiv w:val="1"/>
      <w:marLeft w:val="0"/>
      <w:marRight w:val="0"/>
      <w:marTop w:val="0"/>
      <w:marBottom w:val="0"/>
      <w:divBdr>
        <w:top w:val="none" w:sz="0" w:space="0" w:color="auto"/>
        <w:left w:val="none" w:sz="0" w:space="0" w:color="auto"/>
        <w:bottom w:val="none" w:sz="0" w:space="0" w:color="auto"/>
        <w:right w:val="none" w:sz="0" w:space="0" w:color="auto"/>
      </w:divBdr>
    </w:div>
    <w:div w:id="756287338">
      <w:bodyDiv w:val="1"/>
      <w:marLeft w:val="0"/>
      <w:marRight w:val="0"/>
      <w:marTop w:val="0"/>
      <w:marBottom w:val="0"/>
      <w:divBdr>
        <w:top w:val="none" w:sz="0" w:space="0" w:color="auto"/>
        <w:left w:val="none" w:sz="0" w:space="0" w:color="auto"/>
        <w:bottom w:val="none" w:sz="0" w:space="0" w:color="auto"/>
        <w:right w:val="none" w:sz="0" w:space="0" w:color="auto"/>
      </w:divBdr>
    </w:div>
    <w:div w:id="770780352">
      <w:bodyDiv w:val="1"/>
      <w:marLeft w:val="0"/>
      <w:marRight w:val="0"/>
      <w:marTop w:val="0"/>
      <w:marBottom w:val="0"/>
      <w:divBdr>
        <w:top w:val="none" w:sz="0" w:space="0" w:color="auto"/>
        <w:left w:val="none" w:sz="0" w:space="0" w:color="auto"/>
        <w:bottom w:val="none" w:sz="0" w:space="0" w:color="auto"/>
        <w:right w:val="none" w:sz="0" w:space="0" w:color="auto"/>
      </w:divBdr>
    </w:div>
    <w:div w:id="792796106">
      <w:bodyDiv w:val="1"/>
      <w:marLeft w:val="0"/>
      <w:marRight w:val="0"/>
      <w:marTop w:val="0"/>
      <w:marBottom w:val="0"/>
      <w:divBdr>
        <w:top w:val="none" w:sz="0" w:space="0" w:color="auto"/>
        <w:left w:val="none" w:sz="0" w:space="0" w:color="auto"/>
        <w:bottom w:val="none" w:sz="0" w:space="0" w:color="auto"/>
        <w:right w:val="none" w:sz="0" w:space="0" w:color="auto"/>
      </w:divBdr>
    </w:div>
    <w:div w:id="809370178">
      <w:bodyDiv w:val="1"/>
      <w:marLeft w:val="0"/>
      <w:marRight w:val="0"/>
      <w:marTop w:val="0"/>
      <w:marBottom w:val="0"/>
      <w:divBdr>
        <w:top w:val="none" w:sz="0" w:space="0" w:color="auto"/>
        <w:left w:val="none" w:sz="0" w:space="0" w:color="auto"/>
        <w:bottom w:val="none" w:sz="0" w:space="0" w:color="auto"/>
        <w:right w:val="none" w:sz="0" w:space="0" w:color="auto"/>
      </w:divBdr>
    </w:div>
    <w:div w:id="811022408">
      <w:bodyDiv w:val="1"/>
      <w:marLeft w:val="0"/>
      <w:marRight w:val="0"/>
      <w:marTop w:val="0"/>
      <w:marBottom w:val="0"/>
      <w:divBdr>
        <w:top w:val="none" w:sz="0" w:space="0" w:color="auto"/>
        <w:left w:val="none" w:sz="0" w:space="0" w:color="auto"/>
        <w:bottom w:val="none" w:sz="0" w:space="0" w:color="auto"/>
        <w:right w:val="none" w:sz="0" w:space="0" w:color="auto"/>
      </w:divBdr>
    </w:div>
    <w:div w:id="894663712">
      <w:bodyDiv w:val="1"/>
      <w:marLeft w:val="0"/>
      <w:marRight w:val="0"/>
      <w:marTop w:val="0"/>
      <w:marBottom w:val="0"/>
      <w:divBdr>
        <w:top w:val="none" w:sz="0" w:space="0" w:color="auto"/>
        <w:left w:val="none" w:sz="0" w:space="0" w:color="auto"/>
        <w:bottom w:val="none" w:sz="0" w:space="0" w:color="auto"/>
        <w:right w:val="none" w:sz="0" w:space="0" w:color="auto"/>
      </w:divBdr>
    </w:div>
    <w:div w:id="912852437">
      <w:bodyDiv w:val="1"/>
      <w:marLeft w:val="0"/>
      <w:marRight w:val="0"/>
      <w:marTop w:val="0"/>
      <w:marBottom w:val="0"/>
      <w:divBdr>
        <w:top w:val="none" w:sz="0" w:space="0" w:color="auto"/>
        <w:left w:val="none" w:sz="0" w:space="0" w:color="auto"/>
        <w:bottom w:val="none" w:sz="0" w:space="0" w:color="auto"/>
        <w:right w:val="none" w:sz="0" w:space="0" w:color="auto"/>
      </w:divBdr>
    </w:div>
    <w:div w:id="941910729">
      <w:bodyDiv w:val="1"/>
      <w:marLeft w:val="0"/>
      <w:marRight w:val="0"/>
      <w:marTop w:val="0"/>
      <w:marBottom w:val="0"/>
      <w:divBdr>
        <w:top w:val="none" w:sz="0" w:space="0" w:color="auto"/>
        <w:left w:val="none" w:sz="0" w:space="0" w:color="auto"/>
        <w:bottom w:val="none" w:sz="0" w:space="0" w:color="auto"/>
        <w:right w:val="none" w:sz="0" w:space="0" w:color="auto"/>
      </w:divBdr>
    </w:div>
    <w:div w:id="963772494">
      <w:bodyDiv w:val="1"/>
      <w:marLeft w:val="0"/>
      <w:marRight w:val="0"/>
      <w:marTop w:val="0"/>
      <w:marBottom w:val="0"/>
      <w:divBdr>
        <w:top w:val="none" w:sz="0" w:space="0" w:color="auto"/>
        <w:left w:val="none" w:sz="0" w:space="0" w:color="auto"/>
        <w:bottom w:val="none" w:sz="0" w:space="0" w:color="auto"/>
        <w:right w:val="none" w:sz="0" w:space="0" w:color="auto"/>
      </w:divBdr>
    </w:div>
    <w:div w:id="994146548">
      <w:bodyDiv w:val="1"/>
      <w:marLeft w:val="0"/>
      <w:marRight w:val="0"/>
      <w:marTop w:val="0"/>
      <w:marBottom w:val="0"/>
      <w:divBdr>
        <w:top w:val="none" w:sz="0" w:space="0" w:color="auto"/>
        <w:left w:val="none" w:sz="0" w:space="0" w:color="auto"/>
        <w:bottom w:val="none" w:sz="0" w:space="0" w:color="auto"/>
        <w:right w:val="none" w:sz="0" w:space="0" w:color="auto"/>
      </w:divBdr>
    </w:div>
    <w:div w:id="1008486765">
      <w:bodyDiv w:val="1"/>
      <w:marLeft w:val="0"/>
      <w:marRight w:val="0"/>
      <w:marTop w:val="0"/>
      <w:marBottom w:val="0"/>
      <w:divBdr>
        <w:top w:val="none" w:sz="0" w:space="0" w:color="auto"/>
        <w:left w:val="none" w:sz="0" w:space="0" w:color="auto"/>
        <w:bottom w:val="none" w:sz="0" w:space="0" w:color="auto"/>
        <w:right w:val="none" w:sz="0" w:space="0" w:color="auto"/>
      </w:divBdr>
      <w:divsChild>
        <w:div w:id="1768426592">
          <w:marLeft w:val="0"/>
          <w:marRight w:val="0"/>
          <w:marTop w:val="0"/>
          <w:marBottom w:val="0"/>
          <w:divBdr>
            <w:top w:val="none" w:sz="0" w:space="0" w:color="auto"/>
            <w:left w:val="none" w:sz="0" w:space="0" w:color="auto"/>
            <w:bottom w:val="none" w:sz="0" w:space="0" w:color="auto"/>
            <w:right w:val="none" w:sz="0" w:space="0" w:color="auto"/>
          </w:divBdr>
          <w:divsChild>
            <w:div w:id="1561281240">
              <w:marLeft w:val="0"/>
              <w:marRight w:val="0"/>
              <w:marTop w:val="0"/>
              <w:marBottom w:val="0"/>
              <w:divBdr>
                <w:top w:val="none" w:sz="0" w:space="0" w:color="auto"/>
                <w:left w:val="none" w:sz="0" w:space="0" w:color="auto"/>
                <w:bottom w:val="none" w:sz="0" w:space="0" w:color="auto"/>
                <w:right w:val="none" w:sz="0" w:space="0" w:color="auto"/>
              </w:divBdr>
            </w:div>
            <w:div w:id="1996300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8360256">
      <w:bodyDiv w:val="1"/>
      <w:marLeft w:val="0"/>
      <w:marRight w:val="0"/>
      <w:marTop w:val="0"/>
      <w:marBottom w:val="0"/>
      <w:divBdr>
        <w:top w:val="none" w:sz="0" w:space="0" w:color="auto"/>
        <w:left w:val="none" w:sz="0" w:space="0" w:color="auto"/>
        <w:bottom w:val="none" w:sz="0" w:space="0" w:color="auto"/>
        <w:right w:val="none" w:sz="0" w:space="0" w:color="auto"/>
      </w:divBdr>
    </w:div>
    <w:div w:id="1077901520">
      <w:bodyDiv w:val="1"/>
      <w:marLeft w:val="0"/>
      <w:marRight w:val="0"/>
      <w:marTop w:val="0"/>
      <w:marBottom w:val="0"/>
      <w:divBdr>
        <w:top w:val="none" w:sz="0" w:space="0" w:color="auto"/>
        <w:left w:val="none" w:sz="0" w:space="0" w:color="auto"/>
        <w:bottom w:val="none" w:sz="0" w:space="0" w:color="auto"/>
        <w:right w:val="none" w:sz="0" w:space="0" w:color="auto"/>
      </w:divBdr>
    </w:div>
    <w:div w:id="1151170134">
      <w:bodyDiv w:val="1"/>
      <w:marLeft w:val="0"/>
      <w:marRight w:val="0"/>
      <w:marTop w:val="0"/>
      <w:marBottom w:val="0"/>
      <w:divBdr>
        <w:top w:val="none" w:sz="0" w:space="0" w:color="auto"/>
        <w:left w:val="none" w:sz="0" w:space="0" w:color="auto"/>
        <w:bottom w:val="none" w:sz="0" w:space="0" w:color="auto"/>
        <w:right w:val="none" w:sz="0" w:space="0" w:color="auto"/>
      </w:divBdr>
    </w:div>
    <w:div w:id="1247154790">
      <w:bodyDiv w:val="1"/>
      <w:marLeft w:val="0"/>
      <w:marRight w:val="0"/>
      <w:marTop w:val="0"/>
      <w:marBottom w:val="0"/>
      <w:divBdr>
        <w:top w:val="none" w:sz="0" w:space="0" w:color="auto"/>
        <w:left w:val="none" w:sz="0" w:space="0" w:color="auto"/>
        <w:bottom w:val="none" w:sz="0" w:space="0" w:color="auto"/>
        <w:right w:val="none" w:sz="0" w:space="0" w:color="auto"/>
      </w:divBdr>
    </w:div>
    <w:div w:id="1382023843">
      <w:bodyDiv w:val="1"/>
      <w:marLeft w:val="0"/>
      <w:marRight w:val="0"/>
      <w:marTop w:val="0"/>
      <w:marBottom w:val="0"/>
      <w:divBdr>
        <w:top w:val="none" w:sz="0" w:space="0" w:color="auto"/>
        <w:left w:val="none" w:sz="0" w:space="0" w:color="auto"/>
        <w:bottom w:val="none" w:sz="0" w:space="0" w:color="auto"/>
        <w:right w:val="none" w:sz="0" w:space="0" w:color="auto"/>
      </w:divBdr>
    </w:div>
    <w:div w:id="1435710070">
      <w:bodyDiv w:val="1"/>
      <w:marLeft w:val="0"/>
      <w:marRight w:val="0"/>
      <w:marTop w:val="0"/>
      <w:marBottom w:val="0"/>
      <w:divBdr>
        <w:top w:val="none" w:sz="0" w:space="0" w:color="auto"/>
        <w:left w:val="none" w:sz="0" w:space="0" w:color="auto"/>
        <w:bottom w:val="none" w:sz="0" w:space="0" w:color="auto"/>
        <w:right w:val="none" w:sz="0" w:space="0" w:color="auto"/>
      </w:divBdr>
    </w:div>
    <w:div w:id="1441335307">
      <w:bodyDiv w:val="1"/>
      <w:marLeft w:val="0"/>
      <w:marRight w:val="0"/>
      <w:marTop w:val="0"/>
      <w:marBottom w:val="0"/>
      <w:divBdr>
        <w:top w:val="none" w:sz="0" w:space="0" w:color="auto"/>
        <w:left w:val="none" w:sz="0" w:space="0" w:color="auto"/>
        <w:bottom w:val="none" w:sz="0" w:space="0" w:color="auto"/>
        <w:right w:val="none" w:sz="0" w:space="0" w:color="auto"/>
      </w:divBdr>
    </w:div>
    <w:div w:id="1461266658">
      <w:bodyDiv w:val="1"/>
      <w:marLeft w:val="0"/>
      <w:marRight w:val="0"/>
      <w:marTop w:val="0"/>
      <w:marBottom w:val="0"/>
      <w:divBdr>
        <w:top w:val="none" w:sz="0" w:space="0" w:color="auto"/>
        <w:left w:val="none" w:sz="0" w:space="0" w:color="auto"/>
        <w:bottom w:val="none" w:sz="0" w:space="0" w:color="auto"/>
        <w:right w:val="none" w:sz="0" w:space="0" w:color="auto"/>
      </w:divBdr>
    </w:div>
    <w:div w:id="1468930446">
      <w:bodyDiv w:val="1"/>
      <w:marLeft w:val="0"/>
      <w:marRight w:val="0"/>
      <w:marTop w:val="0"/>
      <w:marBottom w:val="0"/>
      <w:divBdr>
        <w:top w:val="none" w:sz="0" w:space="0" w:color="auto"/>
        <w:left w:val="none" w:sz="0" w:space="0" w:color="auto"/>
        <w:bottom w:val="none" w:sz="0" w:space="0" w:color="auto"/>
        <w:right w:val="none" w:sz="0" w:space="0" w:color="auto"/>
      </w:divBdr>
    </w:div>
    <w:div w:id="1478765624">
      <w:bodyDiv w:val="1"/>
      <w:marLeft w:val="0"/>
      <w:marRight w:val="0"/>
      <w:marTop w:val="0"/>
      <w:marBottom w:val="0"/>
      <w:divBdr>
        <w:top w:val="none" w:sz="0" w:space="0" w:color="auto"/>
        <w:left w:val="none" w:sz="0" w:space="0" w:color="auto"/>
        <w:bottom w:val="none" w:sz="0" w:space="0" w:color="auto"/>
        <w:right w:val="none" w:sz="0" w:space="0" w:color="auto"/>
      </w:divBdr>
    </w:div>
    <w:div w:id="1573345822">
      <w:bodyDiv w:val="1"/>
      <w:marLeft w:val="0"/>
      <w:marRight w:val="0"/>
      <w:marTop w:val="0"/>
      <w:marBottom w:val="0"/>
      <w:divBdr>
        <w:top w:val="none" w:sz="0" w:space="0" w:color="auto"/>
        <w:left w:val="none" w:sz="0" w:space="0" w:color="auto"/>
        <w:bottom w:val="none" w:sz="0" w:space="0" w:color="auto"/>
        <w:right w:val="none" w:sz="0" w:space="0" w:color="auto"/>
      </w:divBdr>
    </w:div>
    <w:div w:id="1638800703">
      <w:bodyDiv w:val="1"/>
      <w:marLeft w:val="0"/>
      <w:marRight w:val="0"/>
      <w:marTop w:val="0"/>
      <w:marBottom w:val="0"/>
      <w:divBdr>
        <w:top w:val="none" w:sz="0" w:space="0" w:color="auto"/>
        <w:left w:val="none" w:sz="0" w:space="0" w:color="auto"/>
        <w:bottom w:val="none" w:sz="0" w:space="0" w:color="auto"/>
        <w:right w:val="none" w:sz="0" w:space="0" w:color="auto"/>
      </w:divBdr>
    </w:div>
    <w:div w:id="1667592195">
      <w:bodyDiv w:val="1"/>
      <w:marLeft w:val="0"/>
      <w:marRight w:val="0"/>
      <w:marTop w:val="0"/>
      <w:marBottom w:val="0"/>
      <w:divBdr>
        <w:top w:val="none" w:sz="0" w:space="0" w:color="auto"/>
        <w:left w:val="none" w:sz="0" w:space="0" w:color="auto"/>
        <w:bottom w:val="none" w:sz="0" w:space="0" w:color="auto"/>
        <w:right w:val="none" w:sz="0" w:space="0" w:color="auto"/>
      </w:divBdr>
    </w:div>
    <w:div w:id="1668509943">
      <w:bodyDiv w:val="1"/>
      <w:marLeft w:val="0"/>
      <w:marRight w:val="0"/>
      <w:marTop w:val="0"/>
      <w:marBottom w:val="0"/>
      <w:divBdr>
        <w:top w:val="none" w:sz="0" w:space="0" w:color="auto"/>
        <w:left w:val="none" w:sz="0" w:space="0" w:color="auto"/>
        <w:bottom w:val="none" w:sz="0" w:space="0" w:color="auto"/>
        <w:right w:val="none" w:sz="0" w:space="0" w:color="auto"/>
      </w:divBdr>
      <w:divsChild>
        <w:div w:id="1566839609">
          <w:marLeft w:val="0"/>
          <w:marRight w:val="0"/>
          <w:marTop w:val="0"/>
          <w:marBottom w:val="0"/>
          <w:divBdr>
            <w:top w:val="none" w:sz="0" w:space="0" w:color="auto"/>
            <w:left w:val="none" w:sz="0" w:space="0" w:color="auto"/>
            <w:bottom w:val="none" w:sz="0" w:space="0" w:color="auto"/>
            <w:right w:val="none" w:sz="0" w:space="0" w:color="auto"/>
          </w:divBdr>
        </w:div>
        <w:div w:id="1981574271">
          <w:marLeft w:val="0"/>
          <w:marRight w:val="0"/>
          <w:marTop w:val="0"/>
          <w:marBottom w:val="0"/>
          <w:divBdr>
            <w:top w:val="none" w:sz="0" w:space="0" w:color="auto"/>
            <w:left w:val="none" w:sz="0" w:space="0" w:color="auto"/>
            <w:bottom w:val="none" w:sz="0" w:space="0" w:color="auto"/>
            <w:right w:val="none" w:sz="0" w:space="0" w:color="auto"/>
          </w:divBdr>
        </w:div>
        <w:div w:id="2077625938">
          <w:marLeft w:val="0"/>
          <w:marRight w:val="0"/>
          <w:marTop w:val="0"/>
          <w:marBottom w:val="0"/>
          <w:divBdr>
            <w:top w:val="none" w:sz="0" w:space="0" w:color="auto"/>
            <w:left w:val="none" w:sz="0" w:space="0" w:color="auto"/>
            <w:bottom w:val="none" w:sz="0" w:space="0" w:color="auto"/>
            <w:right w:val="none" w:sz="0" w:space="0" w:color="auto"/>
          </w:divBdr>
        </w:div>
      </w:divsChild>
    </w:div>
    <w:div w:id="1670331455">
      <w:bodyDiv w:val="1"/>
      <w:marLeft w:val="0"/>
      <w:marRight w:val="0"/>
      <w:marTop w:val="0"/>
      <w:marBottom w:val="0"/>
      <w:divBdr>
        <w:top w:val="none" w:sz="0" w:space="0" w:color="auto"/>
        <w:left w:val="none" w:sz="0" w:space="0" w:color="auto"/>
        <w:bottom w:val="none" w:sz="0" w:space="0" w:color="auto"/>
        <w:right w:val="none" w:sz="0" w:space="0" w:color="auto"/>
      </w:divBdr>
    </w:div>
    <w:div w:id="1672681536">
      <w:bodyDiv w:val="1"/>
      <w:marLeft w:val="0"/>
      <w:marRight w:val="0"/>
      <w:marTop w:val="0"/>
      <w:marBottom w:val="0"/>
      <w:divBdr>
        <w:top w:val="none" w:sz="0" w:space="0" w:color="auto"/>
        <w:left w:val="none" w:sz="0" w:space="0" w:color="auto"/>
        <w:bottom w:val="none" w:sz="0" w:space="0" w:color="auto"/>
        <w:right w:val="none" w:sz="0" w:space="0" w:color="auto"/>
      </w:divBdr>
    </w:div>
    <w:div w:id="1719207155">
      <w:bodyDiv w:val="1"/>
      <w:marLeft w:val="0"/>
      <w:marRight w:val="0"/>
      <w:marTop w:val="0"/>
      <w:marBottom w:val="0"/>
      <w:divBdr>
        <w:top w:val="none" w:sz="0" w:space="0" w:color="auto"/>
        <w:left w:val="none" w:sz="0" w:space="0" w:color="auto"/>
        <w:bottom w:val="none" w:sz="0" w:space="0" w:color="auto"/>
        <w:right w:val="none" w:sz="0" w:space="0" w:color="auto"/>
      </w:divBdr>
    </w:div>
    <w:div w:id="1741753954">
      <w:bodyDiv w:val="1"/>
      <w:marLeft w:val="0"/>
      <w:marRight w:val="0"/>
      <w:marTop w:val="0"/>
      <w:marBottom w:val="0"/>
      <w:divBdr>
        <w:top w:val="none" w:sz="0" w:space="0" w:color="auto"/>
        <w:left w:val="none" w:sz="0" w:space="0" w:color="auto"/>
        <w:bottom w:val="none" w:sz="0" w:space="0" w:color="auto"/>
        <w:right w:val="none" w:sz="0" w:space="0" w:color="auto"/>
      </w:divBdr>
    </w:div>
    <w:div w:id="1835610547">
      <w:bodyDiv w:val="1"/>
      <w:marLeft w:val="0"/>
      <w:marRight w:val="0"/>
      <w:marTop w:val="0"/>
      <w:marBottom w:val="0"/>
      <w:divBdr>
        <w:top w:val="none" w:sz="0" w:space="0" w:color="auto"/>
        <w:left w:val="none" w:sz="0" w:space="0" w:color="auto"/>
        <w:bottom w:val="none" w:sz="0" w:space="0" w:color="auto"/>
        <w:right w:val="none" w:sz="0" w:space="0" w:color="auto"/>
      </w:divBdr>
    </w:div>
    <w:div w:id="1884781821">
      <w:bodyDiv w:val="1"/>
      <w:marLeft w:val="0"/>
      <w:marRight w:val="0"/>
      <w:marTop w:val="0"/>
      <w:marBottom w:val="0"/>
      <w:divBdr>
        <w:top w:val="none" w:sz="0" w:space="0" w:color="auto"/>
        <w:left w:val="none" w:sz="0" w:space="0" w:color="auto"/>
        <w:bottom w:val="none" w:sz="0" w:space="0" w:color="auto"/>
        <w:right w:val="none" w:sz="0" w:space="0" w:color="auto"/>
      </w:divBdr>
    </w:div>
    <w:div w:id="1906600683">
      <w:bodyDiv w:val="1"/>
      <w:marLeft w:val="0"/>
      <w:marRight w:val="0"/>
      <w:marTop w:val="0"/>
      <w:marBottom w:val="0"/>
      <w:divBdr>
        <w:top w:val="none" w:sz="0" w:space="0" w:color="auto"/>
        <w:left w:val="none" w:sz="0" w:space="0" w:color="auto"/>
        <w:bottom w:val="none" w:sz="0" w:space="0" w:color="auto"/>
        <w:right w:val="none" w:sz="0" w:space="0" w:color="auto"/>
      </w:divBdr>
    </w:div>
    <w:div w:id="1956210016">
      <w:bodyDiv w:val="1"/>
      <w:marLeft w:val="0"/>
      <w:marRight w:val="0"/>
      <w:marTop w:val="0"/>
      <w:marBottom w:val="0"/>
      <w:divBdr>
        <w:top w:val="none" w:sz="0" w:space="0" w:color="auto"/>
        <w:left w:val="none" w:sz="0" w:space="0" w:color="auto"/>
        <w:bottom w:val="none" w:sz="0" w:space="0" w:color="auto"/>
        <w:right w:val="none" w:sz="0" w:space="0" w:color="auto"/>
      </w:divBdr>
    </w:div>
    <w:div w:id="1980304925">
      <w:bodyDiv w:val="1"/>
      <w:marLeft w:val="0"/>
      <w:marRight w:val="0"/>
      <w:marTop w:val="0"/>
      <w:marBottom w:val="0"/>
      <w:divBdr>
        <w:top w:val="none" w:sz="0" w:space="0" w:color="auto"/>
        <w:left w:val="none" w:sz="0" w:space="0" w:color="auto"/>
        <w:bottom w:val="none" w:sz="0" w:space="0" w:color="auto"/>
        <w:right w:val="none" w:sz="0" w:space="0" w:color="auto"/>
      </w:divBdr>
    </w:div>
    <w:div w:id="1995983471">
      <w:bodyDiv w:val="1"/>
      <w:marLeft w:val="0"/>
      <w:marRight w:val="0"/>
      <w:marTop w:val="0"/>
      <w:marBottom w:val="0"/>
      <w:divBdr>
        <w:top w:val="none" w:sz="0" w:space="0" w:color="auto"/>
        <w:left w:val="none" w:sz="0" w:space="0" w:color="auto"/>
        <w:bottom w:val="none" w:sz="0" w:space="0" w:color="auto"/>
        <w:right w:val="none" w:sz="0" w:space="0" w:color="auto"/>
      </w:divBdr>
    </w:div>
    <w:div w:id="2041202009">
      <w:bodyDiv w:val="1"/>
      <w:marLeft w:val="0"/>
      <w:marRight w:val="0"/>
      <w:marTop w:val="0"/>
      <w:marBottom w:val="0"/>
      <w:divBdr>
        <w:top w:val="none" w:sz="0" w:space="0" w:color="auto"/>
        <w:left w:val="none" w:sz="0" w:space="0" w:color="auto"/>
        <w:bottom w:val="none" w:sz="0" w:space="0" w:color="auto"/>
        <w:right w:val="none" w:sz="0" w:space="0" w:color="auto"/>
      </w:divBdr>
    </w:div>
    <w:div w:id="2125879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kraiburg-tpe.com/zh-hans/%E5%8F%AF%E6%8C%81%E7%BB%AD%E6%80%A7%E5%8F%91%E5%B1%95" TargetMode="External"/><Relationship Id="rId18" Type="http://schemas.openxmlformats.org/officeDocument/2006/relationships/hyperlink" Target="https://www.kraiburg-tpe.com/zh-hans/node/613" TargetMode="External"/><Relationship Id="rId26" Type="http://schemas.openxmlformats.org/officeDocument/2006/relationships/image" Target="media/image6.png"/><Relationship Id="rId3" Type="http://schemas.openxmlformats.org/officeDocument/2006/relationships/customXml" Target="../customXml/item3.xml"/><Relationship Id="rId21" Type="http://schemas.openxmlformats.org/officeDocument/2006/relationships/hyperlink" Target="https://www.kraiburg-tpe.com/en/wechat" TargetMode="External"/><Relationship Id="rId34"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s://www.kraiburg-tpe.com/zh-hans/%E5%BD%A9%E8%89%B2TPE" TargetMode="External"/><Relationship Id="rId17" Type="http://schemas.openxmlformats.org/officeDocument/2006/relationships/image" Target="media/image2.png"/><Relationship Id="rId25" Type="http://schemas.openxmlformats.org/officeDocument/2006/relationships/hyperlink" Target="https://www.linkedin.com/company/kraiburg-tpe/?originalSubdomain=de" TargetMode="External"/><Relationship Id="rId33"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yperlink" Target="https://bit.ly/34qxBOV" TargetMode="External"/><Relationship Id="rId20" Type="http://schemas.openxmlformats.org/officeDocument/2006/relationships/image" Target="media/image3.png"/><Relationship Id="rId29" Type="http://schemas.openxmlformats.org/officeDocument/2006/relationships/hyperlink" Target="https://i.youku.com/i/UMTYxNTExNTgzNg=="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kraiburg-tpe.com/zh-hans/injection-molding-process" TargetMode="External"/><Relationship Id="rId24" Type="http://schemas.openxmlformats.org/officeDocument/2006/relationships/image" Target="media/image5.png"/><Relationship Id="rId32"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image" Target="media/image1.jpeg"/><Relationship Id="rId23" Type="http://schemas.openxmlformats.org/officeDocument/2006/relationships/hyperlink" Target="https://blog.naver.com/kraiburgtpe_2015" TargetMode="External"/><Relationship Id="rId28" Type="http://schemas.openxmlformats.org/officeDocument/2006/relationships/image" Target="media/image7.png"/><Relationship Id="rId36"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www.kraiburg-tpe.com/de/news" TargetMode="External"/><Relationship Id="rId31" Type="http://schemas.openxmlformats.org/officeDocument/2006/relationships/image" Target="media/image9.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kraiburg-tpe.com/zh-hant/%E5%89%B5%E6%96%B0TPE%E6%9D%90%E6%96%99%E8%BC%94%E5%8A%A9%E5%AE%89%E5%85%A8%E5%84%B2%E6%B0%B4%E7%B3%BB%E7%B5%B1%E8%A7%A3%E6%B1%BA%E6%96%B9%E6%A1%88" TargetMode="External"/><Relationship Id="rId22" Type="http://schemas.openxmlformats.org/officeDocument/2006/relationships/image" Target="media/image4.png"/><Relationship Id="rId27" Type="http://schemas.openxmlformats.org/officeDocument/2006/relationships/hyperlink" Target="https://www.youtube.com/channel/UCG71Bdw9bBMMwKr13-qFaPQ" TargetMode="External"/><Relationship Id="rId30" Type="http://schemas.openxmlformats.org/officeDocument/2006/relationships/image" Target="media/image8.png"/><Relationship Id="rId35" Type="http://schemas.openxmlformats.org/officeDocument/2006/relationships/fontTable" Target="fontTable.xml"/><Relationship Id="rId8" Type="http://schemas.openxmlformats.org/officeDocument/2006/relationships/webSettings" Target="webSettings.xml"/></Relationships>
</file>

<file path=word/_rels/footer1.xml.rels><?xml version="1.0" encoding="UTF-8" standalone="yes"?>
<Relationships xmlns="http://schemas.openxmlformats.org/package/2006/relationships"><Relationship Id="rId8" Type="http://schemas.openxmlformats.org/officeDocument/2006/relationships/hyperlink" Target="mailto:bridget.ngang@kraiburg-tpe.com" TargetMode="External"/><Relationship Id="rId3" Type="http://schemas.openxmlformats.org/officeDocument/2006/relationships/hyperlink" Target="mailto:marlen.sittner@kraiburg-tpe.com" TargetMode="External"/><Relationship Id="rId7" Type="http://schemas.openxmlformats.org/officeDocument/2006/relationships/hyperlink" Target="mailto:marlen.sittner@kraiburg-tpe.com" TargetMode="External"/><Relationship Id="rId12" Type="http://schemas.openxmlformats.org/officeDocument/2006/relationships/hyperlink" Target="mailto:bridget.ngang@kraiburg-tpe.com" TargetMode="External"/><Relationship Id="rId2" Type="http://schemas.openxmlformats.org/officeDocument/2006/relationships/hyperlink" Target="mailto:bridget.ngang@kraiburg-tpe.com" TargetMode="External"/><Relationship Id="rId1" Type="http://schemas.openxmlformats.org/officeDocument/2006/relationships/hyperlink" Target="mailto:marlen.sittner@kraiburg-tpe.com" TargetMode="External"/><Relationship Id="rId6" Type="http://schemas.openxmlformats.org/officeDocument/2006/relationships/hyperlink" Target="mailto:bridget.ngang@kraiburg-tpe.com" TargetMode="External"/><Relationship Id="rId11" Type="http://schemas.openxmlformats.org/officeDocument/2006/relationships/hyperlink" Target="mailto:marlen.sittner@kraiburg-tpe.com" TargetMode="External"/><Relationship Id="rId5" Type="http://schemas.openxmlformats.org/officeDocument/2006/relationships/hyperlink" Target="mailto:marlen.sittner@kraiburg-tpe.com" TargetMode="External"/><Relationship Id="rId10" Type="http://schemas.openxmlformats.org/officeDocument/2006/relationships/hyperlink" Target="mailto:bridget.ngang@kraiburg-tpe.com" TargetMode="External"/><Relationship Id="rId4" Type="http://schemas.openxmlformats.org/officeDocument/2006/relationships/hyperlink" Target="mailto:bridget.ngang@kraiburg-tpe.com" TargetMode="External"/><Relationship Id="rId9" Type="http://schemas.openxmlformats.org/officeDocument/2006/relationships/hyperlink" Target="mailto:marlen.sittner@kraiburg-tpe.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0.jpeg"/></Relationships>
</file>

<file path=word/_rels/header2.xml.rels><?xml version="1.0" encoding="UTF-8" standalone="yes"?>
<Relationships xmlns="http://schemas.openxmlformats.org/package/2006/relationships"><Relationship Id="rId1" Type="http://schemas.openxmlformats.org/officeDocument/2006/relationships/image" Target="media/image10.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d994e789-4219-435c-8149-057461441f76">
      <Terms xmlns="http://schemas.microsoft.com/office/infopath/2007/PartnerControls"/>
    </lcf76f155ced4ddcb4097134ff3c332f>
    <TaxCatchAll xmlns="58a6ba02-25d8-4af8-9d9a-cdefe2472536" xsi:nil="true"/>
    <Cover xmlns="d994e789-4219-435c-8149-057461441f76"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 ma:contentTypeID="0x01010039394AB857FDAA4188558134F200845C" ma:contentTypeVersion="18" ma:contentTypeDescription="Ein neues Dokument erstellen." ma:contentTypeScope="" ma:versionID="f884ae53a40d9821002ceca307e695b3">
  <xsd:schema xmlns:xsd="http://www.w3.org/2001/XMLSchema" xmlns:xs="http://www.w3.org/2001/XMLSchema" xmlns:p="http://schemas.microsoft.com/office/2006/metadata/properties" xmlns:ns2="d994e789-4219-435c-8149-057461441f76" xmlns:ns3="58a6ba02-25d8-4af8-9d9a-cdefe2472536" targetNamespace="http://schemas.microsoft.com/office/2006/metadata/properties" ma:root="true" ma:fieldsID="f09851136b00343f05c1b43f2d33cb78" ns2:_="" ns3:_="">
    <xsd:import namespace="d994e789-4219-435c-8149-057461441f76"/>
    <xsd:import namespace="58a6ba02-25d8-4af8-9d9a-cdefe2472536"/>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3:TaxCatchAll" minOccurs="0"/>
                <xsd:element ref="ns2:Cover" minOccurs="0"/>
                <xsd:element ref="ns2:MediaServiceLocation"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994e789-4219-435c-8149-057461441f7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Length (seconds)" ma:internalName="MediaLengthInSeconds" ma:readOnly="true">
      <xsd:simpleType>
        <xsd:restriction base="dms:Unknow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Bildmarkierungen" ma:readOnly="false" ma:fieldId="{5cf76f15-5ced-4ddc-b409-7134ff3c332f}" ma:taxonomyMulti="true" ma:sspId="ef744905-4065-4c89-8b03-e035f8906ba3" ma:termSetId="09814cd3-568e-fe90-9814-8d621ff8fb84" ma:anchorId="fba54fb3-c3e1-fe81-a776-ca4b69148c4d" ma:open="true" ma:isKeyword="false">
      <xsd:complexType>
        <xsd:sequence>
          <xsd:element ref="pc:Terms" minOccurs="0" maxOccurs="1"/>
        </xsd:sequence>
      </xsd:complexType>
    </xsd:element>
    <xsd:element name="Cover" ma:index="21" nillable="true" ma:displayName="Cover" ma:format="Thumbnail" ma:internalName="Cover">
      <xsd:simpleType>
        <xsd:restriction base="dms:Unknown"/>
      </xsd:simpleType>
    </xsd:element>
    <xsd:element name="MediaServiceLocation" ma:index="22" nillable="true" ma:displayName="Location" ma:indexed="true" ma:internalName="MediaServiceLocation" ma:readOnly="true">
      <xsd:simpleType>
        <xsd:restriction base="dms:Text"/>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8a6ba02-25d8-4af8-9d9a-cdefe2472536" elementFormDefault="qualified">
    <xsd:import namespace="http://schemas.microsoft.com/office/2006/documentManagement/types"/>
    <xsd:import namespace="http://schemas.microsoft.com/office/infopath/2007/PartnerControls"/>
    <xsd:element name="SharedWithUsers" ma:index="16"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Freigegeben für - Details" ma:internalName="SharedWithDetails" ma:readOnly="true">
      <xsd:simpleType>
        <xsd:restriction base="dms:Note">
          <xsd:maxLength value="255"/>
        </xsd:restriction>
      </xsd:simpleType>
    </xsd:element>
    <xsd:element name="TaxCatchAll" ma:index="20" nillable="true" ma:displayName="Taxonomy Catch All Column" ma:hidden="true" ma:list="{483ee5c3-354d-4cc4-92ad-7bf1034dd635}" ma:internalName="TaxCatchAll" ma:showField="CatchAllData" ma:web="58a6ba02-25d8-4af8-9d9a-cdefe247253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DFF6419-179D-41B8-9783-21E22AF2E1A5}">
  <ds:schemaRefs>
    <ds:schemaRef ds:uri="http://schemas.microsoft.com/sharepoint/v3/contenttype/forms"/>
  </ds:schemaRefs>
</ds:datastoreItem>
</file>

<file path=customXml/itemProps2.xml><?xml version="1.0" encoding="utf-8"?>
<ds:datastoreItem xmlns:ds="http://schemas.openxmlformats.org/officeDocument/2006/customXml" ds:itemID="{FCF1BF41-1A33-4848-9ADB-FDD43BEA74A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C4BA49F-0301-4A88-AB81-BF50BF21EF5A}">
  <ds:schemaRefs>
    <ds:schemaRef ds:uri="http://schemas.openxmlformats.org/officeDocument/2006/bibliography"/>
  </ds:schemaRefs>
</ds:datastoreItem>
</file>

<file path=customXml/itemProps4.xml><?xml version="1.0" encoding="utf-8"?>
<ds:datastoreItem xmlns:ds="http://schemas.openxmlformats.org/officeDocument/2006/customXml" ds:itemID="{F320181A-B077-467D-8521-44B3021EEE26}"/>
</file>

<file path=docMetadata/LabelInfo.xml><?xml version="1.0" encoding="utf-8"?>
<clbl:labelList xmlns:clbl="http://schemas.microsoft.com/office/2020/mipLabelMetadata">
  <clbl:label id="{1970cf3f-a7d4-4675-a968-0bccfbc1b7e9}" enabled="1" method="Standard" siteId="{2da5488d-94a7-41dc-8b3f-d3e743d220ed}" removed="0"/>
</clbl:labelList>
</file>

<file path=docProps/app.xml><?xml version="1.0" encoding="utf-8"?>
<Properties xmlns="http://schemas.openxmlformats.org/officeDocument/2006/extended-properties" xmlns:vt="http://schemas.openxmlformats.org/officeDocument/2006/docPropsVTypes">
  <Template>Normal</Template>
  <TotalTime>36</TotalTime>
  <Pages>5</Pages>
  <Words>472</Words>
  <Characters>2696</Characters>
  <Application>Microsoft Office Word</Application>
  <DocSecurity>0</DocSecurity>
  <Lines>22</Lines>
  <Paragraphs>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3162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 enTITLED</dc:creator>
  <cp:lastModifiedBy>Goh Pei Yin</cp:lastModifiedBy>
  <cp:revision>24</cp:revision>
  <cp:lastPrinted>2026-07-31T03:28:00Z</cp:lastPrinted>
  <dcterms:created xsi:type="dcterms:W3CDTF">2026-05-10T08:28:00Z</dcterms:created>
  <dcterms:modified xsi:type="dcterms:W3CDTF">2026-07-31T03:28:00Z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0x01010039394AB857FDAA4188558134F200845C</vt:lpwstr>
  </property>
</Properties>
</file>